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03B" w:rsidRDefault="00AA703B" w:rsidP="00837E77">
      <w:pPr>
        <w:tabs>
          <w:tab w:val="left" w:pos="315"/>
          <w:tab w:val="left" w:pos="8820"/>
        </w:tabs>
        <w:spacing w:beforeLines="100" w:afterLines="50" w:line="500" w:lineRule="exact"/>
        <w:ind w:rightChars="127" w:right="254"/>
        <w:jc w:val="center"/>
        <w:rPr>
          <w:b/>
          <w:bCs/>
          <w:sz w:val="52"/>
          <w:szCs w:val="52"/>
          <w:vertAlign w:val="superscript"/>
        </w:rPr>
      </w:pPr>
    </w:p>
    <w:p w:rsidR="00AA703B" w:rsidRDefault="00AA703B" w:rsidP="00837E77">
      <w:pPr>
        <w:tabs>
          <w:tab w:val="left" w:pos="315"/>
          <w:tab w:val="left" w:pos="8820"/>
        </w:tabs>
        <w:spacing w:beforeLines="100" w:afterLines="50" w:line="500" w:lineRule="exact"/>
        <w:ind w:rightChars="127" w:right="254"/>
        <w:jc w:val="center"/>
        <w:rPr>
          <w:b/>
          <w:bCs/>
          <w:sz w:val="52"/>
          <w:szCs w:val="52"/>
          <w:vertAlign w:val="superscript"/>
        </w:rPr>
      </w:pPr>
    </w:p>
    <w:p w:rsidR="00AA703B" w:rsidRDefault="008265C4" w:rsidP="00837E77">
      <w:pPr>
        <w:tabs>
          <w:tab w:val="left" w:pos="315"/>
          <w:tab w:val="left" w:pos="8820"/>
        </w:tabs>
        <w:spacing w:beforeLines="100" w:afterLines="50" w:line="500" w:lineRule="exact"/>
        <w:ind w:rightChars="127" w:right="254"/>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rsidR="00AA703B" w:rsidRDefault="00AA703B"/>
    <w:p w:rsidR="00AA703B" w:rsidRDefault="00AA703B">
      <w:pPr>
        <w:jc w:val="center"/>
      </w:pPr>
    </w:p>
    <w:p w:rsidR="00AA703B" w:rsidRDefault="00AA703B">
      <w:pPr>
        <w:jc w:val="center"/>
      </w:pPr>
    </w:p>
    <w:p w:rsidR="00AA703B" w:rsidRDefault="00AA703B">
      <w:pPr>
        <w:jc w:val="center"/>
      </w:pPr>
    </w:p>
    <w:p w:rsidR="00AA703B" w:rsidRDefault="00AA703B">
      <w:pPr>
        <w:jc w:val="center"/>
      </w:pPr>
    </w:p>
    <w:p w:rsidR="00AA703B" w:rsidRDefault="00AA703B">
      <w:pPr>
        <w:jc w:val="center"/>
      </w:pPr>
    </w:p>
    <w:p w:rsidR="00AA703B" w:rsidRDefault="00AA703B">
      <w:pPr>
        <w:jc w:val="center"/>
      </w:pPr>
    </w:p>
    <w:p w:rsidR="00AA703B" w:rsidRDefault="00AA703B">
      <w:pPr>
        <w:jc w:val="center"/>
      </w:pPr>
    </w:p>
    <w:p w:rsidR="00AA703B" w:rsidRDefault="008265C4">
      <w:pPr>
        <w:jc w:val="center"/>
      </w:pPr>
      <w:r>
        <w:rPr>
          <w:noProof/>
        </w:rPr>
        <w:drawing>
          <wp:inline distT="0" distB="0" distL="0" distR="0">
            <wp:extent cx="1565910" cy="1514475"/>
            <wp:effectExtent l="19050" t="0" r="0" b="0"/>
            <wp:docPr id="2" name="图片 1" descr="sibi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sibiao"/>
                    <pic:cNvPicPr>
                      <a:picLocks noChangeAspect="1" noChangeArrowheads="1"/>
                    </pic:cNvPicPr>
                  </pic:nvPicPr>
                  <pic:blipFill>
                    <a:blip r:embed="rId8" cstate="print"/>
                    <a:srcRect/>
                    <a:stretch>
                      <a:fillRect/>
                    </a:stretch>
                  </pic:blipFill>
                  <pic:spPr>
                    <a:xfrm>
                      <a:off x="0" y="0"/>
                      <a:ext cx="1566000" cy="1514475"/>
                    </a:xfrm>
                    <a:prstGeom prst="rect">
                      <a:avLst/>
                    </a:prstGeom>
                    <a:noFill/>
                    <a:ln w="9525">
                      <a:noFill/>
                      <a:miter lim="800000"/>
                      <a:headEnd/>
                      <a:tailEnd/>
                    </a:ln>
                  </pic:spPr>
                </pic:pic>
              </a:graphicData>
            </a:graphic>
          </wp:inline>
        </w:drawing>
      </w:r>
    </w:p>
    <w:bookmarkEnd w:id="0"/>
    <w:p w:rsidR="00AA703B" w:rsidRDefault="00AA703B" w:rsidP="00837E77">
      <w:pPr>
        <w:tabs>
          <w:tab w:val="left" w:pos="315"/>
          <w:tab w:val="left" w:pos="8820"/>
        </w:tabs>
        <w:spacing w:beforeLines="100" w:afterLines="50" w:line="500" w:lineRule="exact"/>
        <w:ind w:rightChars="127" w:right="254"/>
        <w:jc w:val="center"/>
        <w:rPr>
          <w:bCs/>
          <w:sz w:val="44"/>
          <w:szCs w:val="44"/>
        </w:rPr>
      </w:pPr>
    </w:p>
    <w:p w:rsidR="00AA703B" w:rsidRDefault="00AA703B" w:rsidP="00837E77">
      <w:pPr>
        <w:tabs>
          <w:tab w:val="left" w:pos="315"/>
          <w:tab w:val="left" w:pos="8820"/>
        </w:tabs>
        <w:spacing w:beforeLines="100" w:afterLines="50" w:line="500" w:lineRule="exact"/>
        <w:ind w:rightChars="127" w:right="254"/>
        <w:jc w:val="center"/>
        <w:rPr>
          <w:b/>
          <w:bCs/>
          <w:sz w:val="44"/>
          <w:szCs w:val="44"/>
        </w:rPr>
      </w:pPr>
    </w:p>
    <w:p w:rsidR="00AA703B" w:rsidRDefault="00AA703B" w:rsidP="00837E77">
      <w:pPr>
        <w:tabs>
          <w:tab w:val="left" w:pos="315"/>
          <w:tab w:val="left" w:pos="8820"/>
        </w:tabs>
        <w:spacing w:beforeLines="100" w:afterLines="50" w:line="500" w:lineRule="exact"/>
        <w:ind w:rightChars="127" w:right="254"/>
        <w:jc w:val="center"/>
        <w:rPr>
          <w:b/>
          <w:bCs/>
          <w:sz w:val="44"/>
          <w:szCs w:val="44"/>
        </w:rPr>
      </w:pPr>
    </w:p>
    <w:p w:rsidR="00AA703B" w:rsidRDefault="00AA703B" w:rsidP="00837E77">
      <w:pPr>
        <w:tabs>
          <w:tab w:val="left" w:pos="315"/>
          <w:tab w:val="left" w:pos="8820"/>
        </w:tabs>
        <w:spacing w:beforeLines="100" w:afterLines="50" w:line="500" w:lineRule="exact"/>
        <w:ind w:rightChars="127" w:right="254"/>
        <w:rPr>
          <w:b/>
          <w:bCs/>
          <w:sz w:val="44"/>
          <w:szCs w:val="44"/>
        </w:rPr>
      </w:pPr>
    </w:p>
    <w:p w:rsidR="00AA703B" w:rsidRDefault="00AA703B" w:rsidP="00837E77">
      <w:pPr>
        <w:tabs>
          <w:tab w:val="left" w:pos="315"/>
          <w:tab w:val="left" w:pos="8820"/>
        </w:tabs>
        <w:spacing w:beforeLines="100" w:afterLines="50" w:line="500" w:lineRule="exact"/>
        <w:ind w:rightChars="127" w:right="254"/>
        <w:jc w:val="center"/>
        <w:rPr>
          <w:b/>
          <w:bCs/>
          <w:sz w:val="44"/>
          <w:szCs w:val="44"/>
        </w:rPr>
      </w:pPr>
    </w:p>
    <w:p w:rsidR="00AA703B" w:rsidRDefault="008265C4">
      <w:pPr>
        <w:tabs>
          <w:tab w:val="left" w:pos="2410"/>
        </w:tabs>
        <w:autoSpaceDE w:val="0"/>
        <w:autoSpaceDN w:val="0"/>
        <w:adjustRightInd w:val="0"/>
        <w:snapToGrid w:val="0"/>
        <w:spacing w:line="360" w:lineRule="auto"/>
        <w:ind w:left="1806" w:hangingChars="500" w:hanging="1806"/>
        <w:rPr>
          <w:b/>
          <w:spacing w:val="20"/>
          <w:sz w:val="32"/>
          <w:szCs w:val="32"/>
        </w:rPr>
      </w:pPr>
      <w:r>
        <w:rPr>
          <w:rFonts w:hint="eastAsia"/>
          <w:b/>
          <w:spacing w:val="20"/>
          <w:sz w:val="32"/>
          <w:szCs w:val="32"/>
        </w:rPr>
        <w:t>项目名称：</w:t>
      </w:r>
      <w:r>
        <w:rPr>
          <w:rFonts w:hint="eastAsia"/>
          <w:b/>
          <w:spacing w:val="20"/>
          <w:sz w:val="32"/>
          <w:szCs w:val="32"/>
          <w:u w:val="single"/>
        </w:rPr>
        <w:t>徽商银行门头清洗及行内清洁服务</w:t>
      </w:r>
      <w:r w:rsidR="00F51B90">
        <w:rPr>
          <w:rFonts w:hint="eastAsia"/>
          <w:b/>
          <w:spacing w:val="20"/>
          <w:sz w:val="32"/>
          <w:szCs w:val="32"/>
          <w:u w:val="single"/>
        </w:rPr>
        <w:t>(</w:t>
      </w:r>
      <w:r w:rsidR="0009242B">
        <w:rPr>
          <w:rFonts w:hint="eastAsia"/>
          <w:b/>
          <w:spacing w:val="20"/>
          <w:sz w:val="32"/>
          <w:szCs w:val="32"/>
          <w:u w:val="single"/>
        </w:rPr>
        <w:t>四</w:t>
      </w:r>
      <w:r w:rsidR="00F51B90">
        <w:rPr>
          <w:rFonts w:hint="eastAsia"/>
          <w:b/>
          <w:spacing w:val="20"/>
          <w:sz w:val="32"/>
          <w:szCs w:val="32"/>
          <w:u w:val="single"/>
        </w:rPr>
        <w:t>次)</w:t>
      </w:r>
    </w:p>
    <w:p w:rsidR="00AA703B" w:rsidRDefault="008265C4">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项目编号：</w:t>
      </w:r>
      <w:r>
        <w:rPr>
          <w:rFonts w:hint="eastAsia"/>
          <w:b/>
          <w:spacing w:val="20"/>
          <w:sz w:val="32"/>
          <w:szCs w:val="32"/>
          <w:u w:val="single"/>
        </w:rPr>
        <w:t>2025ZWWTZB064</w:t>
      </w:r>
      <w:r w:rsidR="00F51B90">
        <w:rPr>
          <w:rFonts w:hint="eastAsia"/>
          <w:b/>
          <w:spacing w:val="20"/>
          <w:sz w:val="32"/>
          <w:szCs w:val="32"/>
          <w:u w:val="single"/>
        </w:rPr>
        <w:t>(</w:t>
      </w:r>
      <w:r w:rsidR="0009242B">
        <w:rPr>
          <w:rFonts w:hint="eastAsia"/>
          <w:b/>
          <w:spacing w:val="20"/>
          <w:sz w:val="32"/>
          <w:szCs w:val="32"/>
          <w:u w:val="single"/>
        </w:rPr>
        <w:t>四</w:t>
      </w:r>
      <w:r w:rsidR="00F51B90">
        <w:rPr>
          <w:rFonts w:hint="eastAsia"/>
          <w:b/>
          <w:spacing w:val="20"/>
          <w:sz w:val="32"/>
          <w:szCs w:val="32"/>
          <w:u w:val="single"/>
        </w:rPr>
        <w:t>次)</w:t>
      </w:r>
    </w:p>
    <w:p w:rsidR="00AA703B" w:rsidRDefault="008265C4">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rsidR="00AA703B" w:rsidRDefault="00AA703B"/>
    <w:p w:rsidR="00AA703B" w:rsidRDefault="00AA703B"/>
    <w:p w:rsidR="00AA703B" w:rsidRDefault="00AA703B"/>
    <w:p w:rsidR="00AA703B" w:rsidRDefault="008265C4">
      <w:pPr>
        <w:pStyle w:val="2"/>
        <w:ind w:left="400" w:firstLine="0"/>
        <w:jc w:val="center"/>
      </w:pPr>
      <w:r>
        <w:rPr>
          <w:rFonts w:eastAsiaTheme="majorEastAsia" w:hint="eastAsia"/>
          <w:b/>
          <w:sz w:val="36"/>
          <w:u w:val="single"/>
        </w:rPr>
        <w:t xml:space="preserve"> 2025 </w:t>
      </w:r>
      <w:r>
        <w:rPr>
          <w:rFonts w:eastAsiaTheme="majorEastAsia"/>
          <w:b/>
          <w:sz w:val="36"/>
        </w:rPr>
        <w:t>年</w:t>
      </w:r>
      <w:r>
        <w:rPr>
          <w:rFonts w:eastAsiaTheme="majorEastAsia" w:hint="eastAsia"/>
          <w:b/>
          <w:sz w:val="36"/>
          <w:u w:val="single"/>
        </w:rPr>
        <w:t>12</w:t>
      </w:r>
      <w:r>
        <w:rPr>
          <w:rFonts w:eastAsiaTheme="majorEastAsia"/>
          <w:b/>
          <w:sz w:val="36"/>
        </w:rPr>
        <w:t>月</w:t>
      </w:r>
    </w:p>
    <w:p w:rsidR="00AA703B" w:rsidRDefault="008265C4">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lastRenderedPageBreak/>
        <w:t>目  录</w:t>
      </w:r>
    </w:p>
    <w:p w:rsidR="00AA703B" w:rsidRDefault="00AA703B">
      <w:pPr>
        <w:tabs>
          <w:tab w:val="left" w:pos="2410"/>
        </w:tabs>
        <w:autoSpaceDE w:val="0"/>
        <w:autoSpaceDN w:val="0"/>
        <w:adjustRightInd w:val="0"/>
        <w:snapToGrid w:val="0"/>
        <w:spacing w:line="360" w:lineRule="auto"/>
        <w:rPr>
          <w:b/>
          <w:sz w:val="28"/>
        </w:rPr>
      </w:pPr>
    </w:p>
    <w:p w:rsidR="00AA703B" w:rsidRDefault="00EA0E55">
      <w:pPr>
        <w:pStyle w:val="11"/>
        <w:tabs>
          <w:tab w:val="right" w:leader="middleDot" w:pos="8869"/>
        </w:tabs>
        <w:ind w:left="567"/>
        <w:rPr>
          <w:b/>
          <w:bCs/>
        </w:rPr>
      </w:pPr>
      <w:r w:rsidRPr="00EA0E55">
        <w:rPr>
          <w:rFonts w:asciiTheme="minorEastAsia" w:hAnsiTheme="minorEastAsia"/>
          <w:b/>
          <w:bCs/>
          <w:sz w:val="24"/>
          <w:szCs w:val="24"/>
        </w:rPr>
        <w:fldChar w:fldCharType="begin"/>
      </w:r>
      <w:r w:rsidR="008265C4">
        <w:rPr>
          <w:rFonts w:asciiTheme="minorEastAsia" w:hAnsiTheme="minorEastAsia" w:hint="eastAsia"/>
          <w:b/>
          <w:bCs/>
          <w:sz w:val="24"/>
          <w:szCs w:val="24"/>
        </w:rPr>
        <w:instrText>TOC \o "1-2" \h \z \u</w:instrText>
      </w:r>
      <w:r w:rsidRPr="00EA0E55">
        <w:rPr>
          <w:rFonts w:asciiTheme="minorEastAsia" w:hAnsiTheme="minorEastAsia"/>
          <w:b/>
          <w:bCs/>
          <w:sz w:val="24"/>
          <w:szCs w:val="24"/>
        </w:rPr>
        <w:fldChar w:fldCharType="separate"/>
      </w:r>
      <w:hyperlink w:anchor="_Toc7536" w:history="1">
        <w:r w:rsidR="008265C4">
          <w:rPr>
            <w:rFonts w:asciiTheme="minorEastAsia" w:hAnsiTheme="minorEastAsia" w:hint="eastAsia"/>
            <w:b/>
            <w:bCs/>
          </w:rPr>
          <w:t>第一章</w:t>
        </w:r>
        <w:r w:rsidR="008265C4">
          <w:rPr>
            <w:rFonts w:ascii="Times New Roman" w:hAnsi="Times New Roman" w:cs="Times New Roman" w:hint="eastAsia"/>
            <w:b/>
            <w:bCs/>
          </w:rPr>
          <w:t>竞价</w:t>
        </w:r>
        <w:r w:rsidR="008265C4">
          <w:rPr>
            <w:rFonts w:ascii="Times New Roman" w:hAnsi="Times New Roman" w:cs="Times New Roman"/>
            <w:b/>
            <w:bCs/>
          </w:rPr>
          <w:t>公告</w:t>
        </w:r>
        <w:r w:rsidR="008265C4">
          <w:rPr>
            <w:b/>
            <w:bCs/>
          </w:rPr>
          <w:tab/>
        </w:r>
        <w:r>
          <w:rPr>
            <w:b/>
            <w:bCs/>
          </w:rPr>
          <w:fldChar w:fldCharType="begin"/>
        </w:r>
        <w:r w:rsidR="008265C4">
          <w:rPr>
            <w:b/>
            <w:bCs/>
          </w:rPr>
          <w:instrText xml:space="preserve"> PAGEREF _Toc7536 \h </w:instrText>
        </w:r>
        <w:r>
          <w:rPr>
            <w:b/>
            <w:bCs/>
          </w:rPr>
        </w:r>
        <w:r>
          <w:rPr>
            <w:b/>
            <w:bCs/>
          </w:rPr>
          <w:fldChar w:fldCharType="separate"/>
        </w:r>
        <w:r w:rsidR="008265C4">
          <w:rPr>
            <w:b/>
            <w:bCs/>
          </w:rPr>
          <w:t>1</w:t>
        </w:r>
        <w:r>
          <w:rPr>
            <w:b/>
            <w:bCs/>
          </w:rPr>
          <w:fldChar w:fldCharType="end"/>
        </w:r>
      </w:hyperlink>
    </w:p>
    <w:p w:rsidR="00AA703B" w:rsidRDefault="00EA0E55">
      <w:pPr>
        <w:pStyle w:val="11"/>
        <w:tabs>
          <w:tab w:val="right" w:leader="middleDot" w:pos="8869"/>
        </w:tabs>
        <w:ind w:left="567"/>
        <w:rPr>
          <w:b/>
          <w:bCs/>
        </w:rPr>
      </w:pPr>
      <w:hyperlink w:anchor="_Toc12504" w:history="1">
        <w:r w:rsidR="008265C4">
          <w:rPr>
            <w:rFonts w:asciiTheme="minorEastAsia" w:hAnsiTheme="minorEastAsia" w:hint="eastAsia"/>
            <w:b/>
            <w:bCs/>
          </w:rPr>
          <w:t>第二章投标人</w:t>
        </w:r>
        <w:r w:rsidR="008265C4">
          <w:rPr>
            <w:rFonts w:asciiTheme="minorEastAsia" w:hAnsiTheme="minorEastAsia"/>
            <w:b/>
            <w:bCs/>
          </w:rPr>
          <w:t>须知</w:t>
        </w:r>
        <w:r w:rsidR="008265C4">
          <w:rPr>
            <w:b/>
            <w:bCs/>
          </w:rPr>
          <w:tab/>
        </w:r>
        <w:r>
          <w:rPr>
            <w:b/>
            <w:bCs/>
          </w:rPr>
          <w:fldChar w:fldCharType="begin"/>
        </w:r>
        <w:r w:rsidR="008265C4">
          <w:rPr>
            <w:b/>
            <w:bCs/>
          </w:rPr>
          <w:instrText xml:space="preserve"> PAGEREF _Toc12504 \h </w:instrText>
        </w:r>
        <w:r>
          <w:rPr>
            <w:b/>
            <w:bCs/>
          </w:rPr>
        </w:r>
        <w:r>
          <w:rPr>
            <w:b/>
            <w:bCs/>
          </w:rPr>
          <w:fldChar w:fldCharType="separate"/>
        </w:r>
        <w:r w:rsidR="008265C4">
          <w:rPr>
            <w:b/>
            <w:bCs/>
          </w:rPr>
          <w:t>3</w:t>
        </w:r>
        <w:r>
          <w:rPr>
            <w:b/>
            <w:bCs/>
          </w:rPr>
          <w:fldChar w:fldCharType="end"/>
        </w:r>
      </w:hyperlink>
    </w:p>
    <w:p w:rsidR="00AA703B" w:rsidRDefault="00EA0E55">
      <w:pPr>
        <w:pStyle w:val="11"/>
        <w:tabs>
          <w:tab w:val="right" w:leader="middleDot" w:pos="8869"/>
        </w:tabs>
        <w:ind w:left="567"/>
        <w:rPr>
          <w:b/>
          <w:bCs/>
        </w:rPr>
      </w:pPr>
      <w:hyperlink w:anchor="_Toc31311" w:history="1">
        <w:r w:rsidR="008265C4">
          <w:rPr>
            <w:rFonts w:asciiTheme="minorEastAsia" w:hAnsiTheme="minorEastAsia" w:hint="eastAsia"/>
            <w:b/>
            <w:bCs/>
          </w:rPr>
          <w:t>第三章 招标人要求</w:t>
        </w:r>
        <w:r w:rsidR="008265C4">
          <w:rPr>
            <w:b/>
            <w:bCs/>
          </w:rPr>
          <w:tab/>
        </w:r>
        <w:r>
          <w:rPr>
            <w:b/>
            <w:bCs/>
          </w:rPr>
          <w:fldChar w:fldCharType="begin"/>
        </w:r>
        <w:r w:rsidR="008265C4">
          <w:rPr>
            <w:b/>
            <w:bCs/>
          </w:rPr>
          <w:instrText xml:space="preserve"> PAGEREF _Toc31311 \h </w:instrText>
        </w:r>
        <w:r>
          <w:rPr>
            <w:b/>
            <w:bCs/>
          </w:rPr>
        </w:r>
        <w:r>
          <w:rPr>
            <w:b/>
            <w:bCs/>
          </w:rPr>
          <w:fldChar w:fldCharType="separate"/>
        </w:r>
        <w:r w:rsidR="008265C4">
          <w:rPr>
            <w:b/>
            <w:bCs/>
          </w:rPr>
          <w:t>11</w:t>
        </w:r>
        <w:r>
          <w:rPr>
            <w:b/>
            <w:bCs/>
          </w:rPr>
          <w:fldChar w:fldCharType="end"/>
        </w:r>
      </w:hyperlink>
    </w:p>
    <w:p w:rsidR="00AA703B" w:rsidRDefault="00EA0E55">
      <w:pPr>
        <w:pStyle w:val="11"/>
        <w:tabs>
          <w:tab w:val="right" w:leader="middleDot" w:pos="8869"/>
        </w:tabs>
        <w:ind w:left="567"/>
        <w:rPr>
          <w:b/>
          <w:bCs/>
        </w:rPr>
      </w:pPr>
      <w:hyperlink w:anchor="_Toc14801" w:history="1">
        <w:r w:rsidR="008265C4">
          <w:rPr>
            <w:rFonts w:asciiTheme="minorEastAsia" w:hAnsiTheme="minorEastAsia" w:hint="eastAsia"/>
            <w:b/>
            <w:bCs/>
          </w:rPr>
          <w:t>第四章 评审方法和标准</w:t>
        </w:r>
        <w:r w:rsidR="008265C4">
          <w:rPr>
            <w:b/>
            <w:bCs/>
          </w:rPr>
          <w:tab/>
        </w:r>
        <w:r>
          <w:rPr>
            <w:b/>
            <w:bCs/>
          </w:rPr>
          <w:fldChar w:fldCharType="begin"/>
        </w:r>
        <w:r w:rsidR="008265C4">
          <w:rPr>
            <w:b/>
            <w:bCs/>
          </w:rPr>
          <w:instrText xml:space="preserve"> PAGEREF _Toc14801 \h </w:instrText>
        </w:r>
        <w:r>
          <w:rPr>
            <w:b/>
            <w:bCs/>
          </w:rPr>
        </w:r>
        <w:r>
          <w:rPr>
            <w:b/>
            <w:bCs/>
          </w:rPr>
          <w:fldChar w:fldCharType="separate"/>
        </w:r>
        <w:r w:rsidR="008265C4">
          <w:rPr>
            <w:b/>
            <w:bCs/>
          </w:rPr>
          <w:t>13</w:t>
        </w:r>
        <w:r>
          <w:rPr>
            <w:b/>
            <w:bCs/>
          </w:rPr>
          <w:fldChar w:fldCharType="end"/>
        </w:r>
      </w:hyperlink>
    </w:p>
    <w:p w:rsidR="00AA703B" w:rsidRDefault="00EA0E55">
      <w:pPr>
        <w:pStyle w:val="11"/>
        <w:tabs>
          <w:tab w:val="right" w:leader="middleDot" w:pos="8869"/>
        </w:tabs>
        <w:ind w:left="567"/>
        <w:rPr>
          <w:b/>
          <w:bCs/>
        </w:rPr>
      </w:pPr>
      <w:hyperlink w:anchor="_Toc29765" w:history="1">
        <w:r w:rsidR="008265C4">
          <w:rPr>
            <w:rFonts w:asciiTheme="minorEastAsia" w:hAnsiTheme="minorEastAsia" w:hint="eastAsia"/>
            <w:b/>
            <w:bCs/>
          </w:rPr>
          <w:t>第五章 合同</w:t>
        </w:r>
        <w:r w:rsidR="008265C4">
          <w:rPr>
            <w:b/>
            <w:bCs/>
          </w:rPr>
          <w:tab/>
        </w:r>
        <w:r>
          <w:rPr>
            <w:b/>
            <w:bCs/>
          </w:rPr>
          <w:fldChar w:fldCharType="begin"/>
        </w:r>
        <w:r w:rsidR="008265C4">
          <w:rPr>
            <w:b/>
            <w:bCs/>
          </w:rPr>
          <w:instrText xml:space="preserve"> PAGEREF _Toc29765 \h </w:instrText>
        </w:r>
        <w:r>
          <w:rPr>
            <w:b/>
            <w:bCs/>
          </w:rPr>
        </w:r>
        <w:r>
          <w:rPr>
            <w:b/>
            <w:bCs/>
          </w:rPr>
          <w:fldChar w:fldCharType="separate"/>
        </w:r>
        <w:r w:rsidR="008265C4">
          <w:rPr>
            <w:b/>
            <w:bCs/>
          </w:rPr>
          <w:t>15</w:t>
        </w:r>
        <w:r>
          <w:rPr>
            <w:b/>
            <w:bCs/>
          </w:rPr>
          <w:fldChar w:fldCharType="end"/>
        </w:r>
      </w:hyperlink>
    </w:p>
    <w:p w:rsidR="00AA703B" w:rsidRDefault="00EA0E55">
      <w:pPr>
        <w:pStyle w:val="11"/>
        <w:tabs>
          <w:tab w:val="right" w:leader="middleDot" w:pos="8869"/>
        </w:tabs>
        <w:ind w:left="567"/>
        <w:rPr>
          <w:b/>
          <w:bCs/>
        </w:rPr>
      </w:pPr>
      <w:hyperlink w:anchor="_Toc1367" w:history="1">
        <w:r w:rsidR="008265C4">
          <w:rPr>
            <w:rFonts w:asciiTheme="minorEastAsia" w:hAnsiTheme="minorEastAsia" w:hint="eastAsia"/>
            <w:b/>
            <w:bCs/>
          </w:rPr>
          <w:t>第六章 投标文件格式</w:t>
        </w:r>
        <w:r w:rsidR="008265C4">
          <w:rPr>
            <w:b/>
            <w:bCs/>
          </w:rPr>
          <w:tab/>
        </w:r>
      </w:hyperlink>
      <w:r w:rsidR="008265C4">
        <w:rPr>
          <w:rFonts w:hint="eastAsia"/>
          <w:b/>
        </w:rPr>
        <w:t>23</w:t>
      </w:r>
    </w:p>
    <w:p w:rsidR="00AA703B" w:rsidRDefault="00EA0E55">
      <w:pPr>
        <w:pStyle w:val="23"/>
        <w:tabs>
          <w:tab w:val="right" w:leader="dot" w:pos="8296"/>
        </w:tabs>
        <w:jc w:val="both"/>
        <w:rPr>
          <w:rFonts w:asciiTheme="minorEastAsia" w:hAnsiTheme="minorEastAsia"/>
          <w:b/>
          <w:sz w:val="32"/>
        </w:rPr>
      </w:pPr>
      <w:r>
        <w:rPr>
          <w:rFonts w:asciiTheme="minorEastAsia" w:hAnsiTheme="minorEastAsia"/>
          <w:b/>
          <w:bCs/>
          <w:szCs w:val="24"/>
        </w:rPr>
        <w:fldChar w:fldCharType="end"/>
      </w:r>
    </w:p>
    <w:p w:rsidR="00AA703B" w:rsidRDefault="00AA703B">
      <w:pPr>
        <w:spacing w:line="360" w:lineRule="auto"/>
        <w:jc w:val="center"/>
        <w:rPr>
          <w:rFonts w:asciiTheme="minorEastAsia" w:eastAsiaTheme="minorEastAsia" w:hAnsiTheme="minorEastAsia"/>
          <w:b/>
          <w:sz w:val="28"/>
        </w:rPr>
        <w:sectPr w:rsidR="00AA703B">
          <w:headerReference w:type="default" r:id="rId9"/>
          <w:footerReference w:type="default" r:id="rId10"/>
          <w:pgSz w:w="11907" w:h="16840"/>
          <w:pgMar w:top="1440" w:right="1519" w:bottom="1440" w:left="1519" w:header="851" w:footer="992" w:gutter="0"/>
          <w:cols w:space="720"/>
          <w:docGrid w:linePitch="462"/>
        </w:sectPr>
      </w:pPr>
    </w:p>
    <w:p w:rsidR="00AA703B" w:rsidRDefault="008265C4">
      <w:pPr>
        <w:spacing w:line="360" w:lineRule="auto"/>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AA703B" w:rsidRDefault="008265C4">
      <w:pPr>
        <w:spacing w:line="500" w:lineRule="exact"/>
        <w:ind w:firstLineChars="200" w:firstLine="420"/>
        <w:rPr>
          <w:rFonts w:ascii="Times New Roman" w:hAnsi="Times New Roman" w:cs="Times New Roman"/>
          <w:bCs/>
          <w:color w:val="000000"/>
          <w:sz w:val="21"/>
          <w:szCs w:val="21"/>
        </w:rPr>
      </w:pPr>
      <w:bookmarkStart w:id="3" w:name="_Toc1708"/>
      <w:r>
        <w:rPr>
          <w:rFonts w:ascii="Times New Roman" w:hAnsi="Times New Roman" w:cs="Times New Roman" w:hint="eastAsia"/>
          <w:bCs/>
          <w:color w:val="000000"/>
          <w:sz w:val="21"/>
          <w:szCs w:val="21"/>
          <w:u w:val="single"/>
        </w:rPr>
        <w:t>合肥市政文外滩物业管理有限公司</w:t>
      </w:r>
      <w:r>
        <w:rPr>
          <w:rFonts w:hint="eastAsia"/>
          <w:bCs/>
          <w:color w:val="000000"/>
        </w:rPr>
        <w:t>（简称“招标人”）</w:t>
      </w:r>
      <w:r>
        <w:rPr>
          <w:rFonts w:ascii="Times New Roman" w:hAnsi="Times New Roman" w:cs="Times New Roman"/>
          <w:bCs/>
          <w:color w:val="000000"/>
          <w:sz w:val="21"/>
          <w:szCs w:val="21"/>
        </w:rPr>
        <w:t>现对</w:t>
      </w:r>
      <w:r>
        <w:rPr>
          <w:rFonts w:ascii="Times New Roman" w:hAnsi="Times New Roman" w:cs="Times New Roman" w:hint="eastAsia"/>
          <w:bCs/>
          <w:color w:val="000000"/>
          <w:sz w:val="21"/>
          <w:szCs w:val="21"/>
          <w:u w:val="single"/>
        </w:rPr>
        <w:t>徽商银行门头清洗及行内清洁服务</w:t>
      </w:r>
      <w:r>
        <w:rPr>
          <w:rFonts w:ascii="Times New Roman" w:hAnsi="Times New Roman" w:cs="Times New Roman"/>
          <w:bCs/>
          <w:color w:val="000000"/>
          <w:sz w:val="21"/>
          <w:szCs w:val="21"/>
        </w:rPr>
        <w:t>进行竞价，欢迎具备条件的投标人参加投标。</w:t>
      </w:r>
    </w:p>
    <w:p w:rsidR="00AA703B" w:rsidRDefault="008265C4">
      <w:pPr>
        <w:spacing w:line="360" w:lineRule="auto"/>
        <w:ind w:firstLine="437"/>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AA703B" w:rsidRPr="00F51B90" w:rsidRDefault="008265C4">
      <w:pPr>
        <w:autoSpaceDE w:val="0"/>
        <w:autoSpaceDN w:val="0"/>
        <w:adjustRightInd w:val="0"/>
        <w:spacing w:line="360" w:lineRule="auto"/>
        <w:ind w:firstLineChars="182" w:firstLine="382"/>
        <w:jc w:val="left"/>
        <w:rPr>
          <w:rFonts w:ascii="Times New Roman" w:hAnsi="Times New Roman" w:cs="Times New Roman"/>
          <w:bCs/>
          <w:color w:val="000000"/>
          <w:sz w:val="21"/>
          <w:szCs w:val="21"/>
          <w:u w:val="single"/>
        </w:rPr>
      </w:pPr>
      <w:r>
        <w:rPr>
          <w:rFonts w:asciiTheme="majorEastAsia" w:eastAsiaTheme="majorEastAsia" w:hAnsiTheme="majorEastAsia" w:cstheme="majorEastAsia" w:hint="eastAsia"/>
          <w:sz w:val="21"/>
          <w:szCs w:val="21"/>
        </w:rPr>
        <w:t>1.项目编号：</w:t>
      </w:r>
      <w:r>
        <w:rPr>
          <w:rFonts w:ascii="Times New Roman" w:hAnsi="Times New Roman" w:cs="Times New Roman" w:hint="eastAsia"/>
          <w:bCs/>
          <w:color w:val="000000"/>
          <w:sz w:val="21"/>
          <w:szCs w:val="21"/>
          <w:u w:val="single"/>
        </w:rPr>
        <w:t>2025ZWWTZB064</w:t>
      </w:r>
      <w:bookmarkStart w:id="4" w:name="_GoBack"/>
      <w:bookmarkEnd w:id="4"/>
      <w:r w:rsidR="00F51B90" w:rsidRPr="00F51B90">
        <w:rPr>
          <w:rFonts w:ascii="Times New Roman" w:hAnsi="Times New Roman" w:cs="Times New Roman" w:hint="eastAsia"/>
          <w:bCs/>
          <w:color w:val="000000"/>
          <w:sz w:val="21"/>
          <w:szCs w:val="21"/>
          <w:u w:val="single"/>
        </w:rPr>
        <w:t>(</w:t>
      </w:r>
      <w:r w:rsidR="0009242B">
        <w:rPr>
          <w:rFonts w:ascii="Times New Roman" w:hAnsi="Times New Roman" w:cs="Times New Roman" w:hint="eastAsia"/>
          <w:bCs/>
          <w:color w:val="000000"/>
          <w:sz w:val="21"/>
          <w:szCs w:val="21"/>
          <w:u w:val="single"/>
        </w:rPr>
        <w:t>四</w:t>
      </w:r>
      <w:r w:rsidR="00F51B90" w:rsidRPr="00F51B90">
        <w:rPr>
          <w:rFonts w:ascii="Times New Roman" w:hAnsi="Times New Roman" w:cs="Times New Roman" w:hint="eastAsia"/>
          <w:bCs/>
          <w:color w:val="000000"/>
          <w:sz w:val="21"/>
          <w:szCs w:val="21"/>
          <w:u w:val="single"/>
        </w:rPr>
        <w:t>次</w:t>
      </w:r>
      <w:r w:rsidR="00F51B90" w:rsidRPr="00F51B90">
        <w:rPr>
          <w:rFonts w:ascii="Times New Roman" w:hAnsi="Times New Roman" w:cs="Times New Roman" w:hint="eastAsia"/>
          <w:bCs/>
          <w:color w:val="000000"/>
          <w:sz w:val="21"/>
          <w:szCs w:val="21"/>
          <w:u w:val="single"/>
        </w:rPr>
        <w:t>)</w:t>
      </w:r>
    </w:p>
    <w:p w:rsidR="00AA703B" w:rsidRDefault="008265C4">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2.项目名称：</w:t>
      </w:r>
      <w:r>
        <w:rPr>
          <w:rFonts w:ascii="Times New Roman" w:hAnsi="Times New Roman" w:cs="Times New Roman" w:hint="eastAsia"/>
          <w:bCs/>
          <w:color w:val="000000"/>
          <w:sz w:val="21"/>
          <w:szCs w:val="21"/>
          <w:u w:val="single"/>
        </w:rPr>
        <w:t>徽商银行门头清洗及行内清洁服务</w:t>
      </w:r>
      <w:r w:rsidR="00F51B90" w:rsidRPr="00F51B90">
        <w:rPr>
          <w:rFonts w:ascii="Times New Roman" w:hAnsi="Times New Roman" w:cs="Times New Roman" w:hint="eastAsia"/>
          <w:bCs/>
          <w:color w:val="000000"/>
          <w:sz w:val="21"/>
          <w:szCs w:val="21"/>
          <w:u w:val="single"/>
        </w:rPr>
        <w:t>(</w:t>
      </w:r>
      <w:r w:rsidR="0009242B">
        <w:rPr>
          <w:rFonts w:ascii="Times New Roman" w:hAnsi="Times New Roman" w:cs="Times New Roman" w:hint="eastAsia"/>
          <w:bCs/>
          <w:color w:val="000000"/>
          <w:sz w:val="21"/>
          <w:szCs w:val="21"/>
          <w:u w:val="single"/>
        </w:rPr>
        <w:t>四</w:t>
      </w:r>
      <w:r w:rsidR="00F51B90" w:rsidRPr="00F51B90">
        <w:rPr>
          <w:rFonts w:ascii="Times New Roman" w:hAnsi="Times New Roman" w:cs="Times New Roman" w:hint="eastAsia"/>
          <w:bCs/>
          <w:color w:val="000000"/>
          <w:sz w:val="21"/>
          <w:szCs w:val="21"/>
          <w:u w:val="single"/>
        </w:rPr>
        <w:t>次</w:t>
      </w:r>
      <w:r w:rsidR="00F51B90" w:rsidRPr="00F51B90">
        <w:rPr>
          <w:rFonts w:ascii="Times New Roman" w:hAnsi="Times New Roman" w:cs="Times New Roman" w:hint="eastAsia"/>
          <w:bCs/>
          <w:color w:val="000000"/>
          <w:sz w:val="21"/>
          <w:szCs w:val="21"/>
          <w:u w:val="single"/>
        </w:rPr>
        <w:t>)</w:t>
      </w:r>
    </w:p>
    <w:p w:rsidR="00AA703B" w:rsidRDefault="008265C4">
      <w:pPr>
        <w:autoSpaceDE w:val="0"/>
        <w:autoSpaceDN w:val="0"/>
        <w:adjustRightInd w:val="0"/>
        <w:spacing w:line="360" w:lineRule="auto"/>
        <w:ind w:firstLineChars="182" w:firstLine="382"/>
        <w:jc w:val="left"/>
        <w:rPr>
          <w:rFonts w:ascii="Times New Roman" w:hAnsi="Times New Roman" w:cs="Times New Roman"/>
          <w:bCs/>
          <w:color w:val="000000"/>
          <w:sz w:val="21"/>
          <w:szCs w:val="21"/>
          <w:u w:val="single"/>
        </w:rPr>
      </w:pPr>
      <w:r>
        <w:rPr>
          <w:rFonts w:asciiTheme="majorEastAsia" w:eastAsiaTheme="majorEastAsia" w:hAnsiTheme="majorEastAsia" w:cstheme="majorEastAsia" w:hint="eastAsia"/>
          <w:sz w:val="21"/>
          <w:szCs w:val="21"/>
        </w:rPr>
        <w:t>3.项目地点：</w:t>
      </w:r>
      <w:r>
        <w:rPr>
          <w:rFonts w:ascii="Times New Roman" w:hAnsi="Times New Roman" w:cs="Times New Roman" w:hint="eastAsia"/>
          <w:bCs/>
          <w:color w:val="000000"/>
          <w:sz w:val="21"/>
          <w:szCs w:val="21"/>
          <w:u w:val="single"/>
        </w:rPr>
        <w:t>招标人指定地点（见附件）</w:t>
      </w:r>
    </w:p>
    <w:p w:rsidR="00AA703B" w:rsidRDefault="008265C4">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u w:val="single"/>
        </w:rPr>
      </w:pPr>
      <w:r>
        <w:rPr>
          <w:rFonts w:asciiTheme="majorEastAsia" w:eastAsiaTheme="majorEastAsia" w:hAnsiTheme="majorEastAsia" w:cstheme="majorEastAsia" w:hint="eastAsia"/>
          <w:sz w:val="21"/>
          <w:szCs w:val="21"/>
        </w:rPr>
        <w:t>4.项目单位：</w:t>
      </w:r>
      <w:r>
        <w:rPr>
          <w:rFonts w:ascii="Times New Roman" w:hAnsi="Times New Roman" w:cs="Times New Roman" w:hint="eastAsia"/>
          <w:bCs/>
          <w:color w:val="000000"/>
          <w:sz w:val="21"/>
          <w:szCs w:val="21"/>
          <w:u w:val="single"/>
        </w:rPr>
        <w:t>合肥市政文外滩物业管理有限公司</w:t>
      </w:r>
    </w:p>
    <w:p w:rsidR="00AA703B" w:rsidRDefault="008265C4">
      <w:pPr>
        <w:autoSpaceDE w:val="0"/>
        <w:autoSpaceDN w:val="0"/>
        <w:adjustRightInd w:val="0"/>
        <w:spacing w:line="360" w:lineRule="auto"/>
        <w:ind w:firstLineChars="182" w:firstLine="382"/>
        <w:jc w:val="left"/>
        <w:rPr>
          <w:rFonts w:ascii="Times New Roman" w:hAnsi="Times New Roman" w:cs="Times New Roman"/>
          <w:bCs/>
          <w:color w:val="000000"/>
          <w:sz w:val="21"/>
          <w:szCs w:val="21"/>
          <w:u w:val="single"/>
        </w:rPr>
      </w:pPr>
      <w:r>
        <w:rPr>
          <w:rFonts w:asciiTheme="majorEastAsia" w:eastAsiaTheme="majorEastAsia" w:hAnsiTheme="majorEastAsia" w:cstheme="majorEastAsia" w:hint="eastAsia"/>
          <w:sz w:val="21"/>
          <w:szCs w:val="21"/>
        </w:rPr>
        <w:t>5.招标范围：</w:t>
      </w:r>
      <w:r>
        <w:rPr>
          <w:rFonts w:asciiTheme="majorEastAsia" w:eastAsiaTheme="majorEastAsia" w:hAnsiTheme="majorEastAsia" w:cstheme="majorEastAsia" w:hint="eastAsia"/>
          <w:sz w:val="21"/>
          <w:szCs w:val="21"/>
          <w:u w:val="single"/>
        </w:rPr>
        <w:t>招标人服务的38处</w:t>
      </w:r>
      <w:r>
        <w:rPr>
          <w:rFonts w:ascii="Times New Roman" w:hAnsi="Times New Roman" w:cs="Times New Roman" w:hint="eastAsia"/>
          <w:bCs/>
          <w:color w:val="000000"/>
          <w:sz w:val="21"/>
          <w:szCs w:val="21"/>
          <w:u w:val="single"/>
        </w:rPr>
        <w:t>徽商银行门头清洗及行内清洁服务</w:t>
      </w:r>
    </w:p>
    <w:p w:rsidR="00AA703B" w:rsidRDefault="008265C4">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u w:val="single"/>
        </w:rPr>
      </w:pPr>
      <w:r>
        <w:rPr>
          <w:rFonts w:asciiTheme="majorEastAsia" w:eastAsiaTheme="majorEastAsia" w:hAnsiTheme="majorEastAsia" w:cstheme="majorEastAsia" w:hint="eastAsia"/>
          <w:sz w:val="21"/>
          <w:szCs w:val="21"/>
        </w:rPr>
        <w:t>6.资金来源：</w:t>
      </w:r>
      <w:r>
        <w:rPr>
          <w:rFonts w:ascii="Times New Roman" w:hAnsi="Times New Roman" w:cs="Times New Roman" w:hint="eastAsia"/>
          <w:bCs/>
          <w:color w:val="000000"/>
          <w:sz w:val="21"/>
          <w:szCs w:val="21"/>
          <w:u w:val="single"/>
        </w:rPr>
        <w:t>自筹</w:t>
      </w:r>
    </w:p>
    <w:p w:rsidR="00AA703B" w:rsidRDefault="008265C4">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w:t>
      </w:r>
      <w:r>
        <w:rPr>
          <w:rFonts w:ascii="Times New Roman" w:hAnsi="Times New Roman" w:cs="Times New Roman" w:hint="eastAsia"/>
          <w:bCs/>
          <w:color w:val="000000"/>
          <w:sz w:val="21"/>
          <w:szCs w:val="21"/>
          <w:u w:val="single"/>
        </w:rPr>
        <w:t xml:space="preserve"> 5</w:t>
      </w:r>
      <w:r w:rsidR="007D6143">
        <w:rPr>
          <w:rFonts w:ascii="Times New Roman" w:hAnsi="Times New Roman" w:cs="Times New Roman" w:hint="eastAsia"/>
          <w:bCs/>
          <w:color w:val="000000"/>
          <w:sz w:val="21"/>
          <w:szCs w:val="21"/>
          <w:u w:val="single"/>
        </w:rPr>
        <w:t>.5</w:t>
      </w:r>
      <w:r>
        <w:rPr>
          <w:rFonts w:ascii="Times New Roman" w:hAnsi="Times New Roman" w:cs="Times New Roman" w:hint="eastAsia"/>
          <w:bCs/>
          <w:color w:val="000000"/>
          <w:sz w:val="21"/>
          <w:szCs w:val="21"/>
          <w:u w:val="single"/>
        </w:rPr>
        <w:t>万元（据实结算）</w:t>
      </w:r>
    </w:p>
    <w:p w:rsidR="00AA703B" w:rsidRDefault="008265C4">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AA703B" w:rsidRDefault="008265C4">
      <w:pPr>
        <w:autoSpaceDE w:val="0"/>
        <w:autoSpaceDN w:val="0"/>
        <w:adjustRightInd w:val="0"/>
        <w:spacing w:line="360" w:lineRule="auto"/>
        <w:ind w:firstLineChars="182" w:firstLine="382"/>
        <w:jc w:val="left"/>
        <w:rPr>
          <w:rFonts w:ascii="Times New Roman" w:hAnsi="Times New Roman" w:cs="Times New Roman"/>
          <w:bCs/>
          <w:color w:val="000000"/>
          <w:sz w:val="21"/>
          <w:szCs w:val="21"/>
          <w:u w:val="single"/>
        </w:rPr>
      </w:pPr>
      <w:r>
        <w:rPr>
          <w:rFonts w:asciiTheme="majorEastAsia" w:eastAsiaTheme="majorEastAsia" w:hAnsiTheme="majorEastAsia" w:cstheme="majorEastAsia" w:hint="eastAsia"/>
          <w:sz w:val="21"/>
          <w:szCs w:val="21"/>
        </w:rPr>
        <w:t>9.标段划分：</w:t>
      </w:r>
      <w:r>
        <w:rPr>
          <w:rFonts w:ascii="Times New Roman" w:hAnsi="Times New Roman" w:cs="Times New Roman" w:hint="eastAsia"/>
          <w:bCs/>
          <w:color w:val="000000"/>
          <w:sz w:val="21"/>
          <w:szCs w:val="21"/>
          <w:u w:val="single"/>
        </w:rPr>
        <w:t>一个标段</w:t>
      </w:r>
    </w:p>
    <w:p w:rsidR="00AA703B" w:rsidRDefault="008265C4">
      <w:pPr>
        <w:spacing w:line="460" w:lineRule="exact"/>
        <w:ind w:firstLineChars="200" w:firstLine="420"/>
        <w:rPr>
          <w:rFonts w:asciiTheme="majorEastAsia" w:eastAsiaTheme="majorEastAsia" w:hAnsiTheme="majorEastAsia" w:cstheme="majorEastAsia"/>
          <w:sz w:val="21"/>
          <w:szCs w:val="21"/>
          <w:u w:val="single"/>
        </w:rPr>
      </w:pPr>
      <w:r>
        <w:rPr>
          <w:rFonts w:asciiTheme="majorEastAsia" w:eastAsiaTheme="majorEastAsia" w:hAnsiTheme="majorEastAsia" w:cstheme="majorEastAsia" w:hint="eastAsia"/>
          <w:bCs/>
          <w:snapToGrid w:val="0"/>
          <w:sz w:val="21"/>
          <w:szCs w:val="21"/>
        </w:rPr>
        <w:t>10.服务期限：本项目服务期为合同签订后一年（约365日历日）；服务期满后，如乙方履约情况良好，业主方及委托人考核合格且符合项目现场服务需求，可以按照本次中标价续签下壹年度合同，续签次数不超过2次。（共3年）</w:t>
      </w:r>
    </w:p>
    <w:p w:rsidR="00AA703B" w:rsidRDefault="008265C4">
      <w:pPr>
        <w:spacing w:line="360" w:lineRule="auto"/>
        <w:ind w:firstLineChars="100" w:firstLine="241"/>
        <w:outlineLvl w:val="1"/>
        <w:rPr>
          <w:rFonts w:asciiTheme="majorEastAsia" w:eastAsiaTheme="majorEastAsia" w:hAnsiTheme="majorEastAsia" w:cstheme="majorEastAsia"/>
          <w:b/>
          <w:bCs/>
          <w:sz w:val="24"/>
          <w:szCs w:val="24"/>
        </w:rPr>
      </w:pPr>
      <w:bookmarkStart w:id="5" w:name="_Toc9951"/>
      <w:r>
        <w:rPr>
          <w:rFonts w:asciiTheme="majorEastAsia" w:eastAsiaTheme="majorEastAsia" w:hAnsiTheme="majorEastAsia" w:cstheme="majorEastAsia" w:hint="eastAsia"/>
          <w:b/>
          <w:bCs/>
          <w:sz w:val="24"/>
          <w:szCs w:val="24"/>
        </w:rPr>
        <w:t>二、投标人资格要求</w:t>
      </w:r>
      <w:bookmarkEnd w:id="5"/>
    </w:p>
    <w:p w:rsidR="00AA703B" w:rsidRPr="00837E77" w:rsidRDefault="008265C4">
      <w:pPr>
        <w:spacing w:line="500" w:lineRule="exact"/>
        <w:ind w:firstLineChars="150" w:firstLine="315"/>
        <w:rPr>
          <w:rFonts w:asciiTheme="majorEastAsia" w:eastAsiaTheme="majorEastAsia" w:hAnsiTheme="majorEastAsia" w:cstheme="majorEastAsia"/>
          <w:sz w:val="21"/>
          <w:szCs w:val="21"/>
        </w:rPr>
      </w:pPr>
      <w:bookmarkStart w:id="6" w:name="_Toc31111"/>
      <w:r w:rsidRPr="00837E77">
        <w:rPr>
          <w:rFonts w:asciiTheme="majorEastAsia" w:eastAsiaTheme="majorEastAsia" w:hAnsiTheme="majorEastAsia" w:cstheme="majorEastAsia" w:hint="eastAsia"/>
          <w:sz w:val="21"/>
          <w:szCs w:val="21"/>
        </w:rPr>
        <w:t xml:space="preserve">1.具有独立承担民事责任的能力（营业执照经营范围具有清洗服务内容）； </w:t>
      </w:r>
    </w:p>
    <w:p w:rsidR="00AA703B" w:rsidRPr="00837E77" w:rsidRDefault="008265C4">
      <w:pPr>
        <w:spacing w:line="500" w:lineRule="exact"/>
        <w:ind w:firstLineChars="150" w:firstLine="315"/>
        <w:rPr>
          <w:rFonts w:asciiTheme="majorEastAsia" w:eastAsiaTheme="majorEastAsia" w:hAnsiTheme="majorEastAsia" w:cstheme="majorEastAsia"/>
          <w:sz w:val="21"/>
          <w:szCs w:val="21"/>
        </w:rPr>
      </w:pPr>
      <w:r w:rsidRPr="00837E77">
        <w:rPr>
          <w:rFonts w:asciiTheme="majorEastAsia" w:eastAsiaTheme="majorEastAsia" w:hAnsiTheme="majorEastAsia" w:cstheme="majorEastAsia" w:hint="eastAsia"/>
          <w:sz w:val="21"/>
          <w:szCs w:val="21"/>
        </w:rPr>
        <w:t>2. 投标人资质要求：</w:t>
      </w:r>
      <w:r w:rsidR="008B47F2" w:rsidRPr="00837E77">
        <w:rPr>
          <w:rFonts w:asciiTheme="majorEastAsia" w:eastAsiaTheme="majorEastAsia" w:hAnsiTheme="majorEastAsia" w:cstheme="majorEastAsia" w:hint="eastAsia"/>
          <w:sz w:val="21"/>
          <w:szCs w:val="21"/>
        </w:rPr>
        <w:t xml:space="preserve"> </w:t>
      </w:r>
      <w:r w:rsidR="008B47F2" w:rsidRPr="00837E77">
        <w:rPr>
          <w:rFonts w:asciiTheme="majorEastAsia" w:eastAsiaTheme="majorEastAsia" w:hAnsiTheme="majorEastAsia" w:cstheme="majorEastAsia" w:hint="eastAsia"/>
          <w:sz w:val="21"/>
          <w:szCs w:val="21"/>
          <w:u w:val="single"/>
        </w:rPr>
        <w:t xml:space="preserve">    /    </w:t>
      </w:r>
      <w:r w:rsidR="008B47F2" w:rsidRPr="00837E77">
        <w:rPr>
          <w:rFonts w:asciiTheme="majorEastAsia" w:eastAsiaTheme="majorEastAsia" w:hAnsiTheme="majorEastAsia" w:cstheme="majorEastAsia" w:hint="eastAsia"/>
          <w:sz w:val="21"/>
          <w:szCs w:val="21"/>
        </w:rPr>
        <w:t xml:space="preserve"> </w:t>
      </w:r>
      <w:r w:rsidRPr="00837E77">
        <w:rPr>
          <w:rFonts w:asciiTheme="majorEastAsia" w:eastAsiaTheme="majorEastAsia" w:hAnsiTheme="majorEastAsia" w:cstheme="majorEastAsia" w:hint="eastAsia"/>
          <w:sz w:val="21"/>
          <w:szCs w:val="21"/>
        </w:rPr>
        <w:t>；</w:t>
      </w:r>
    </w:p>
    <w:p w:rsidR="00AA703B" w:rsidRPr="00837E77" w:rsidRDefault="008265C4">
      <w:pPr>
        <w:spacing w:line="500" w:lineRule="exact"/>
        <w:ind w:leftChars="150" w:left="405" w:hangingChars="50" w:hanging="105"/>
        <w:rPr>
          <w:rFonts w:asciiTheme="majorEastAsia" w:eastAsiaTheme="majorEastAsia" w:hAnsiTheme="majorEastAsia" w:cstheme="majorEastAsia"/>
          <w:sz w:val="21"/>
          <w:szCs w:val="21"/>
        </w:rPr>
      </w:pPr>
      <w:r w:rsidRPr="00837E77">
        <w:rPr>
          <w:rFonts w:asciiTheme="majorEastAsia" w:eastAsiaTheme="majorEastAsia" w:hAnsiTheme="majorEastAsia" w:cstheme="majorEastAsia" w:hint="eastAsia"/>
          <w:sz w:val="21"/>
          <w:szCs w:val="21"/>
        </w:rPr>
        <w:t xml:space="preserve">3、业绩要求： </w:t>
      </w:r>
      <w:r w:rsidRPr="00837E77">
        <w:rPr>
          <w:rFonts w:asciiTheme="majorEastAsia" w:eastAsiaTheme="majorEastAsia" w:hAnsiTheme="majorEastAsia" w:cstheme="majorEastAsia" w:hint="eastAsia"/>
          <w:sz w:val="21"/>
          <w:szCs w:val="21"/>
          <w:u w:val="single"/>
        </w:rPr>
        <w:t xml:space="preserve">    /    </w:t>
      </w:r>
      <w:r w:rsidRPr="00837E77">
        <w:rPr>
          <w:rFonts w:asciiTheme="majorEastAsia" w:eastAsiaTheme="majorEastAsia" w:hAnsiTheme="majorEastAsia" w:cstheme="majorEastAsia" w:hint="eastAsia"/>
          <w:sz w:val="21"/>
          <w:szCs w:val="21"/>
        </w:rPr>
        <w:t xml:space="preserve"> ；</w:t>
      </w:r>
    </w:p>
    <w:p w:rsidR="00AA703B" w:rsidRPr="00837E77" w:rsidRDefault="008265C4">
      <w:pPr>
        <w:spacing w:line="500" w:lineRule="exact"/>
        <w:ind w:leftChars="150" w:left="405" w:hangingChars="50" w:hanging="105"/>
        <w:rPr>
          <w:rFonts w:asciiTheme="majorEastAsia" w:eastAsiaTheme="majorEastAsia" w:hAnsiTheme="majorEastAsia" w:cstheme="majorEastAsia"/>
          <w:sz w:val="21"/>
          <w:szCs w:val="21"/>
        </w:rPr>
      </w:pPr>
      <w:r w:rsidRPr="00837E77">
        <w:rPr>
          <w:rFonts w:asciiTheme="majorEastAsia" w:eastAsiaTheme="majorEastAsia" w:hAnsiTheme="majorEastAsia" w:cstheme="majorEastAsia" w:hint="eastAsia"/>
          <w:sz w:val="21"/>
          <w:szCs w:val="21"/>
        </w:rPr>
        <w:t>4、项目负责人(1人)资格要求：</w:t>
      </w:r>
      <w:r w:rsidR="00837E77">
        <w:rPr>
          <w:rFonts w:asciiTheme="majorEastAsia" w:eastAsiaTheme="majorEastAsia" w:hAnsiTheme="majorEastAsia" w:cstheme="majorEastAsia" w:hint="eastAsia"/>
          <w:sz w:val="21"/>
          <w:szCs w:val="21"/>
        </w:rPr>
        <w:t>持有安全员证</w:t>
      </w:r>
      <w:r w:rsidRPr="00837E77">
        <w:rPr>
          <w:rFonts w:asciiTheme="majorEastAsia" w:eastAsiaTheme="majorEastAsia" w:hAnsiTheme="majorEastAsia" w:cstheme="majorEastAsia" w:hint="eastAsia"/>
          <w:sz w:val="21"/>
          <w:szCs w:val="21"/>
        </w:rPr>
        <w:t>；</w:t>
      </w:r>
    </w:p>
    <w:p w:rsidR="00AA703B" w:rsidRPr="00837E77" w:rsidRDefault="008265C4">
      <w:pPr>
        <w:spacing w:line="500" w:lineRule="exact"/>
        <w:ind w:firstLineChars="150" w:firstLine="315"/>
        <w:rPr>
          <w:rFonts w:asciiTheme="majorEastAsia" w:eastAsiaTheme="majorEastAsia" w:hAnsiTheme="majorEastAsia" w:cstheme="majorEastAsia"/>
          <w:sz w:val="21"/>
          <w:szCs w:val="21"/>
        </w:rPr>
      </w:pPr>
      <w:r w:rsidRPr="00837E77">
        <w:rPr>
          <w:rFonts w:asciiTheme="majorEastAsia" w:eastAsiaTheme="majorEastAsia" w:hAnsiTheme="majorEastAsia" w:cstheme="majorEastAsia" w:hint="eastAsia"/>
          <w:sz w:val="21"/>
          <w:szCs w:val="21"/>
        </w:rPr>
        <w:t>5、本项目不接受联合体投标；</w:t>
      </w:r>
    </w:p>
    <w:p w:rsidR="00AA703B" w:rsidRDefault="008265C4">
      <w:pPr>
        <w:spacing w:line="500" w:lineRule="exact"/>
        <w:ind w:firstLineChars="150" w:firstLine="315"/>
        <w:rPr>
          <w:rFonts w:asciiTheme="majorEastAsia" w:eastAsiaTheme="majorEastAsia" w:hAnsiTheme="majorEastAsia" w:cstheme="majorEastAsia"/>
          <w:sz w:val="21"/>
          <w:szCs w:val="21"/>
        </w:rPr>
      </w:pPr>
      <w:r w:rsidRPr="00837E77">
        <w:rPr>
          <w:rFonts w:asciiTheme="majorEastAsia" w:eastAsiaTheme="majorEastAsia" w:hAnsiTheme="majorEastAsia" w:cstheme="majorEastAsia" w:hint="eastAsia"/>
          <w:sz w:val="21"/>
          <w:szCs w:val="21"/>
        </w:rPr>
        <w:t>6、投标人不得存在以下不良信用记录情形：</w:t>
      </w:r>
    </w:p>
    <w:p w:rsidR="00AA703B" w:rsidRDefault="008265C4">
      <w:pPr>
        <w:spacing w:line="500" w:lineRule="exact"/>
        <w:ind w:firstLineChars="150" w:firstLine="31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AA703B" w:rsidRDefault="008265C4">
      <w:pPr>
        <w:spacing w:line="500" w:lineRule="exact"/>
        <w:ind w:firstLineChars="150" w:firstLine="31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AA703B" w:rsidRDefault="008265C4">
      <w:pPr>
        <w:spacing w:line="500" w:lineRule="exact"/>
        <w:ind w:leftChars="100" w:left="200" w:firstLineChars="50" w:firstLine="10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w:t>
      </w:r>
      <w:hyperlink r:id="rId11" w:history="1">
        <w:r>
          <w:rPr>
            <w:rStyle w:val="afd"/>
            <w:rFonts w:asciiTheme="majorEastAsia" w:eastAsiaTheme="majorEastAsia" w:hAnsiTheme="majorEastAsia" w:cstheme="majorEastAsia" w:hint="eastAsia"/>
            <w:sz w:val="21"/>
            <w:szCs w:val="21"/>
          </w:rPr>
          <w:t>http://www.gsxt.gov.cn/）中被列入严重违法失信企业</w:t>
        </w:r>
      </w:hyperlink>
      <w:r>
        <w:rPr>
          <w:rFonts w:asciiTheme="majorEastAsia" w:eastAsiaTheme="majorEastAsia" w:hAnsiTheme="majorEastAsia" w:cstheme="majorEastAsia" w:hint="eastAsia"/>
          <w:sz w:val="21"/>
          <w:szCs w:val="21"/>
        </w:rPr>
        <w:t xml:space="preserve">  名单；</w:t>
      </w:r>
    </w:p>
    <w:p w:rsidR="00AA703B" w:rsidRDefault="008265C4">
      <w:pPr>
        <w:spacing w:line="500" w:lineRule="exact"/>
        <w:ind w:firstLineChars="150" w:firstLine="31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AA703B" w:rsidRDefault="008265C4">
      <w:pPr>
        <w:spacing w:line="500" w:lineRule="exact"/>
        <w:ind w:firstLineChars="150" w:firstLine="31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lastRenderedPageBreak/>
        <w:t>（5）在“信用中国”网站（http://www.creditchina.gov.cn/）中被列入重大税收违法失信主体名单；</w:t>
      </w:r>
    </w:p>
    <w:p w:rsidR="00AA703B" w:rsidRDefault="008265C4" w:rsidP="007D6143">
      <w:pPr>
        <w:spacing w:line="500" w:lineRule="exact"/>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AA703B" w:rsidRDefault="008265C4" w:rsidP="007D6143">
      <w:pPr>
        <w:spacing w:line="500" w:lineRule="exact"/>
        <w:ind w:firstLineChars="200" w:firstLine="420"/>
        <w:rPr>
          <w:rFonts w:asciiTheme="majorEastAsia" w:eastAsiaTheme="majorEastAsia" w:hAnsiTheme="majorEastAsia" w:cstheme="majorEastAsia"/>
          <w:sz w:val="21"/>
          <w:szCs w:val="21"/>
        </w:rPr>
      </w:pPr>
      <w:r w:rsidRPr="00FA2629">
        <w:rPr>
          <w:rFonts w:asciiTheme="majorEastAsia" w:eastAsiaTheme="majorEastAsia" w:hAnsiTheme="majorEastAsia" w:cstheme="majorEastAsia" w:hint="eastAsia"/>
          <w:sz w:val="21"/>
          <w:szCs w:val="21"/>
        </w:rPr>
        <w:t>7.近二年被列入合肥文旅博览集团有限公司信用评价体系黑名单。</w:t>
      </w:r>
    </w:p>
    <w:p w:rsidR="00AA703B" w:rsidRDefault="008265C4">
      <w:pPr>
        <w:spacing w:line="500" w:lineRule="exact"/>
        <w:ind w:firstLineChars="200" w:firstLine="420"/>
        <w:rPr>
          <w:rFonts w:asciiTheme="majorEastAsia" w:eastAsiaTheme="majorEastAsia" w:hAnsiTheme="majorEastAsia" w:cstheme="majorEastAsia"/>
          <w:sz w:val="21"/>
          <w:szCs w:val="21"/>
        </w:rPr>
      </w:pPr>
      <w:r w:rsidRPr="00FA2629">
        <w:rPr>
          <w:rFonts w:asciiTheme="majorEastAsia" w:eastAsiaTheme="majorEastAsia" w:hAnsiTheme="majorEastAsia" w:cstheme="majorEastAsia" w:hint="eastAsia"/>
          <w:sz w:val="21"/>
          <w:szCs w:val="21"/>
          <w:highlight w:val="yellow"/>
        </w:rPr>
        <w:t>8.其他要求：高空作业人员</w:t>
      </w:r>
      <w:r w:rsidR="0009242B" w:rsidRPr="00FA2629">
        <w:rPr>
          <w:rFonts w:asciiTheme="majorEastAsia" w:eastAsiaTheme="majorEastAsia" w:hAnsiTheme="majorEastAsia" w:cstheme="majorEastAsia" w:hint="eastAsia"/>
          <w:sz w:val="21"/>
          <w:szCs w:val="21"/>
          <w:highlight w:val="yellow"/>
        </w:rPr>
        <w:t>2</w:t>
      </w:r>
      <w:r w:rsidRPr="00FA2629">
        <w:rPr>
          <w:rFonts w:asciiTheme="majorEastAsia" w:eastAsiaTheme="majorEastAsia" w:hAnsiTheme="majorEastAsia" w:cstheme="majorEastAsia" w:hint="eastAsia"/>
          <w:sz w:val="21"/>
          <w:szCs w:val="21"/>
          <w:highlight w:val="yellow"/>
        </w:rPr>
        <w:t>名及以上（</w:t>
      </w:r>
      <w:r w:rsidR="00837E77">
        <w:rPr>
          <w:rFonts w:asciiTheme="majorEastAsia" w:eastAsiaTheme="majorEastAsia" w:hAnsiTheme="majorEastAsia" w:cstheme="majorEastAsia" w:hint="eastAsia"/>
          <w:sz w:val="21"/>
          <w:szCs w:val="21"/>
          <w:highlight w:val="yellow"/>
        </w:rPr>
        <w:t>持</w:t>
      </w:r>
      <w:r w:rsidRPr="00FA2629">
        <w:rPr>
          <w:rFonts w:asciiTheme="majorEastAsia" w:eastAsiaTheme="majorEastAsia" w:hAnsiTheme="majorEastAsia" w:cstheme="majorEastAsia" w:hint="eastAsia"/>
          <w:sz w:val="21"/>
          <w:szCs w:val="21"/>
          <w:highlight w:val="yellow"/>
        </w:rPr>
        <w:t>高空作业证书）。</w:t>
      </w:r>
    </w:p>
    <w:p w:rsidR="00AA703B" w:rsidRDefault="008265C4">
      <w:pPr>
        <w:spacing w:line="360" w:lineRule="auto"/>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6"/>
    </w:p>
    <w:p w:rsidR="00AA703B" w:rsidRDefault="008265C4">
      <w:pPr>
        <w:widowControl/>
        <w:spacing w:line="500" w:lineRule="exact"/>
        <w:ind w:firstLineChars="200" w:firstLine="420"/>
        <w:jc w:val="left"/>
        <w:rPr>
          <w:rFonts w:ascii="Times New Roman" w:hAnsi="Times New Roman" w:cs="Times New Roman"/>
          <w:bCs/>
          <w:snapToGrid w:val="0"/>
          <w:color w:val="FF0000"/>
          <w:sz w:val="16"/>
          <w:szCs w:val="16"/>
        </w:rPr>
      </w:pPr>
      <w:bookmarkStart w:id="7"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FF0000"/>
          <w:sz w:val="21"/>
          <w:szCs w:val="22"/>
          <w:u w:val="single"/>
        </w:rPr>
        <w:t>202</w:t>
      </w:r>
      <w:r w:rsidR="00F51B90">
        <w:rPr>
          <w:rFonts w:ascii="Times New Roman" w:hAnsi="Times New Roman" w:cs="Times New Roman" w:hint="eastAsia"/>
          <w:bCs/>
          <w:snapToGrid w:val="0"/>
          <w:color w:val="FF0000"/>
          <w:sz w:val="21"/>
          <w:szCs w:val="22"/>
          <w:u w:val="single"/>
        </w:rPr>
        <w:t>6</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2"/>
          <w:u w:val="single"/>
        </w:rPr>
        <w:t>1</w:t>
      </w:r>
      <w:r>
        <w:rPr>
          <w:rFonts w:ascii="Times New Roman" w:hAnsi="Times New Roman" w:cs="Times New Roman"/>
          <w:bCs/>
          <w:snapToGrid w:val="0"/>
          <w:color w:val="FF0000"/>
          <w:sz w:val="21"/>
          <w:szCs w:val="21"/>
        </w:rPr>
        <w:t>月</w:t>
      </w:r>
      <w:r w:rsidR="00E128FF">
        <w:rPr>
          <w:rFonts w:ascii="Times New Roman" w:hAnsi="Times New Roman" w:cs="Times New Roman" w:hint="eastAsia"/>
          <w:bCs/>
          <w:snapToGrid w:val="0"/>
          <w:color w:val="FF0000"/>
          <w:sz w:val="21"/>
          <w:szCs w:val="21"/>
        </w:rPr>
        <w:t xml:space="preserve"> 22</w:t>
      </w:r>
      <w:r>
        <w:rPr>
          <w:rFonts w:ascii="Times New Roman" w:hAnsi="Times New Roman" w:cs="Times New Roman"/>
          <w:bCs/>
          <w:snapToGrid w:val="0"/>
          <w:color w:val="FF0000"/>
          <w:sz w:val="21"/>
          <w:szCs w:val="21"/>
        </w:rPr>
        <w:t>日至</w:t>
      </w:r>
      <w:r>
        <w:rPr>
          <w:rFonts w:ascii="Times New Roman" w:hAnsi="Times New Roman" w:cs="Times New Roman" w:hint="eastAsia"/>
          <w:bCs/>
          <w:snapToGrid w:val="0"/>
          <w:color w:val="FF0000"/>
          <w:sz w:val="21"/>
          <w:szCs w:val="22"/>
          <w:u w:val="single"/>
        </w:rPr>
        <w:t>202</w:t>
      </w:r>
      <w:r w:rsidR="00CF6327">
        <w:rPr>
          <w:rFonts w:ascii="Times New Roman" w:hAnsi="Times New Roman" w:cs="Times New Roman" w:hint="eastAsia"/>
          <w:bCs/>
          <w:snapToGrid w:val="0"/>
          <w:color w:val="FF0000"/>
          <w:sz w:val="21"/>
          <w:szCs w:val="22"/>
          <w:u w:val="single"/>
        </w:rPr>
        <w:t>6</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u w:val="single"/>
        </w:rPr>
        <w:t>1</w:t>
      </w:r>
      <w:r>
        <w:rPr>
          <w:rFonts w:ascii="Times New Roman" w:hAnsi="Times New Roman" w:cs="Times New Roman"/>
          <w:bCs/>
          <w:snapToGrid w:val="0"/>
          <w:color w:val="FF0000"/>
          <w:sz w:val="21"/>
          <w:szCs w:val="21"/>
        </w:rPr>
        <w:t>月</w:t>
      </w:r>
      <w:r w:rsidR="0028468C">
        <w:rPr>
          <w:rFonts w:ascii="Times New Roman" w:hAnsi="Times New Roman" w:cs="Times New Roman" w:hint="eastAsia"/>
          <w:bCs/>
          <w:snapToGrid w:val="0"/>
          <w:color w:val="FF0000"/>
          <w:sz w:val="21"/>
          <w:szCs w:val="21"/>
        </w:rPr>
        <w:t xml:space="preserve"> </w:t>
      </w:r>
      <w:r w:rsidR="0028468C" w:rsidRPr="00E128FF">
        <w:rPr>
          <w:rFonts w:ascii="Times New Roman" w:hAnsi="Times New Roman" w:cs="Times New Roman" w:hint="eastAsia"/>
          <w:bCs/>
          <w:snapToGrid w:val="0"/>
          <w:color w:val="FF0000"/>
          <w:sz w:val="21"/>
          <w:szCs w:val="21"/>
          <w:u w:val="single"/>
        </w:rPr>
        <w:t xml:space="preserve"> </w:t>
      </w:r>
      <w:r w:rsidR="00E128FF" w:rsidRPr="00E128FF">
        <w:rPr>
          <w:rFonts w:ascii="Times New Roman" w:hAnsi="Times New Roman" w:cs="Times New Roman" w:hint="eastAsia"/>
          <w:bCs/>
          <w:snapToGrid w:val="0"/>
          <w:color w:val="FF0000"/>
          <w:sz w:val="21"/>
          <w:szCs w:val="21"/>
          <w:u w:val="single"/>
        </w:rPr>
        <w:t>24</w:t>
      </w:r>
      <w:r w:rsidR="0028468C">
        <w:rPr>
          <w:rFonts w:ascii="Times New Roman" w:hAnsi="Times New Roman" w:cs="Times New Roman" w:hint="eastAsia"/>
          <w:bCs/>
          <w:snapToGrid w:val="0"/>
          <w:color w:val="FF0000"/>
          <w:sz w:val="21"/>
          <w:szCs w:val="21"/>
        </w:rPr>
        <w:t xml:space="preserve"> </w:t>
      </w:r>
      <w:r>
        <w:rPr>
          <w:rFonts w:ascii="Times New Roman" w:hAnsi="Times New Roman" w:cs="Times New Roman"/>
          <w:bCs/>
          <w:snapToGrid w:val="0"/>
          <w:color w:val="FF0000"/>
          <w:sz w:val="21"/>
          <w:szCs w:val="21"/>
        </w:rPr>
        <w:t>日</w:t>
      </w:r>
      <w:r>
        <w:rPr>
          <w:rFonts w:ascii="Times New Roman" w:hAnsi="Times New Roman" w:cs="Times New Roman"/>
          <w:bCs/>
          <w:snapToGrid w:val="0"/>
          <w:color w:val="FF0000"/>
          <w:sz w:val="21"/>
          <w:szCs w:val="21"/>
        </w:rPr>
        <w:t>(</w:t>
      </w:r>
      <w:r>
        <w:rPr>
          <w:rFonts w:ascii="Times New Roman" w:hAnsi="Times New Roman" w:cs="Times New Roman"/>
          <w:bCs/>
          <w:snapToGrid w:val="0"/>
          <w:color w:val="FF0000"/>
          <w:sz w:val="21"/>
          <w:szCs w:val="21"/>
        </w:rPr>
        <w:t>北京时间</w:t>
      </w:r>
      <w:r>
        <w:rPr>
          <w:rFonts w:ascii="Times New Roman" w:hAnsi="Times New Roman" w:cs="Times New Roman"/>
          <w:bCs/>
          <w:snapToGrid w:val="0"/>
          <w:color w:val="FF0000"/>
          <w:sz w:val="21"/>
          <w:szCs w:val="21"/>
        </w:rPr>
        <w:t>)</w:t>
      </w:r>
    </w:p>
    <w:p w:rsidR="00AA703B" w:rsidRDefault="008265C4">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AA703B" w:rsidRDefault="008265C4">
      <w:pPr>
        <w:spacing w:line="500" w:lineRule="exact"/>
        <w:ind w:firstLine="480"/>
        <w:rPr>
          <w:rFonts w:ascii="Times New Roman" w:eastAsiaTheme="majorEastAsia" w:hAnsi="Times New Roman" w:cs="Times New Roman"/>
          <w:sz w:val="21"/>
          <w:szCs w:val="21"/>
        </w:rPr>
      </w:pPr>
      <w:r>
        <w:rPr>
          <w:rFonts w:ascii="Times New Roman" w:eastAsiaTheme="majorEastAsia" w:hAnsi="Times New Roman" w:cs="Times New Roman"/>
          <w:sz w:val="21"/>
          <w:szCs w:val="21"/>
        </w:rPr>
        <w:t>3.</w:t>
      </w:r>
      <w:r>
        <w:rPr>
          <w:rFonts w:ascii="Times New Roman" w:hAnsi="Times New Roman" w:cs="Times New Roman"/>
          <w:bCs/>
          <w:snapToGrid w:val="0"/>
          <w:sz w:val="21"/>
        </w:rPr>
        <w:t>报名方法：投标人下载附件《投标报名信息表》并完整填写信息后在规定的报名日期内发送至邮箱：</w:t>
      </w:r>
      <w:hyperlink r:id="rId12" w:history="1">
        <w:r>
          <w:rPr>
            <w:rFonts w:ascii="Times New Roman" w:eastAsiaTheme="majorEastAsia" w:hAnsi="Times New Roman" w:cs="Times New Roman"/>
            <w:sz w:val="21"/>
            <w:szCs w:val="21"/>
          </w:rPr>
          <w:t>854516</w:t>
        </w:r>
        <w:r>
          <w:rPr>
            <w:rFonts w:ascii="Times New Roman" w:eastAsiaTheme="majorEastAsia" w:hAnsi="Times New Roman" w:cs="Times New Roman" w:hint="eastAsia"/>
            <w:sz w:val="21"/>
            <w:szCs w:val="21"/>
          </w:rPr>
          <w:t>146</w:t>
        </w:r>
        <w:r>
          <w:rPr>
            <w:rFonts w:ascii="Times New Roman" w:eastAsiaTheme="majorEastAsia" w:hAnsi="Times New Roman" w:cs="Times New Roman"/>
            <w:sz w:val="21"/>
            <w:szCs w:val="21"/>
          </w:rPr>
          <w:t>@qq.com</w:t>
        </w:r>
      </w:hyperlink>
    </w:p>
    <w:p w:rsidR="00AA703B" w:rsidRDefault="008265C4">
      <w:pPr>
        <w:widowControl/>
        <w:spacing w:line="500" w:lineRule="exact"/>
        <w:ind w:firstLineChars="200"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7"/>
    </w:p>
    <w:p w:rsidR="00AA703B" w:rsidRDefault="008265C4">
      <w:pPr>
        <w:spacing w:line="360" w:lineRule="auto"/>
        <w:ind w:firstLine="382"/>
        <w:rPr>
          <w:rFonts w:ascii="Times New Roman" w:hAnsi="Times New Roman" w:cs="Times New Roman"/>
          <w:bCs/>
          <w:snapToGrid w:val="0"/>
          <w:color w:val="000000"/>
          <w:sz w:val="21"/>
          <w:szCs w:val="21"/>
        </w:rPr>
      </w:pPr>
      <w:bookmarkStart w:id="8" w:name="_Toc32146"/>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sidR="00CF6327">
        <w:rPr>
          <w:rFonts w:ascii="Times New Roman" w:hAnsi="Times New Roman" w:cs="Times New Roman" w:hint="eastAsia"/>
          <w:bCs/>
          <w:snapToGrid w:val="0"/>
          <w:color w:val="FF0000"/>
          <w:sz w:val="21"/>
          <w:szCs w:val="21"/>
        </w:rPr>
        <w:t>2026</w:t>
      </w:r>
      <w:r>
        <w:rPr>
          <w:rFonts w:ascii="Times New Roman" w:hAnsi="Times New Roman" w:cs="Times New Roman"/>
          <w:bCs/>
          <w:snapToGrid w:val="0"/>
          <w:color w:val="FF0000"/>
          <w:sz w:val="21"/>
          <w:szCs w:val="21"/>
        </w:rPr>
        <w:t>年</w:t>
      </w:r>
      <w:r w:rsidR="00CF6327">
        <w:rPr>
          <w:rFonts w:ascii="Times New Roman" w:hAnsi="Times New Roman" w:cs="Times New Roman" w:hint="eastAsia"/>
          <w:bCs/>
          <w:snapToGrid w:val="0"/>
          <w:color w:val="FF0000"/>
          <w:sz w:val="21"/>
          <w:szCs w:val="21"/>
        </w:rPr>
        <w:t>1</w:t>
      </w:r>
      <w:r>
        <w:rPr>
          <w:rFonts w:ascii="Times New Roman" w:hAnsi="Times New Roman" w:cs="Times New Roman"/>
          <w:bCs/>
          <w:snapToGrid w:val="0"/>
          <w:color w:val="FF0000"/>
          <w:sz w:val="21"/>
          <w:szCs w:val="21"/>
        </w:rPr>
        <w:t>月</w:t>
      </w:r>
      <w:r w:rsidR="0028468C">
        <w:rPr>
          <w:rFonts w:ascii="Times New Roman" w:hAnsi="Times New Roman" w:cs="Times New Roman" w:hint="eastAsia"/>
          <w:bCs/>
          <w:snapToGrid w:val="0"/>
          <w:color w:val="FF0000"/>
          <w:sz w:val="21"/>
          <w:szCs w:val="21"/>
        </w:rPr>
        <w:t xml:space="preserve"> </w:t>
      </w:r>
      <w:r w:rsidR="00E128FF">
        <w:rPr>
          <w:rFonts w:ascii="Times New Roman" w:hAnsi="Times New Roman" w:cs="Times New Roman" w:hint="eastAsia"/>
          <w:bCs/>
          <w:snapToGrid w:val="0"/>
          <w:color w:val="FF0000"/>
          <w:sz w:val="21"/>
          <w:szCs w:val="21"/>
        </w:rPr>
        <w:t>26</w:t>
      </w:r>
      <w:r w:rsidR="0028468C">
        <w:rPr>
          <w:rFonts w:ascii="Times New Roman" w:hAnsi="Times New Roman" w:cs="Times New Roman" w:hint="eastAsia"/>
          <w:bCs/>
          <w:snapToGrid w:val="0"/>
          <w:color w:val="FF0000"/>
          <w:sz w:val="21"/>
          <w:szCs w:val="21"/>
        </w:rPr>
        <w:t xml:space="preserve">  </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F51B90">
        <w:rPr>
          <w:rFonts w:ascii="Times New Roman" w:hAnsi="Times New Roman" w:cs="Times New Roman" w:hint="eastAsia"/>
          <w:bCs/>
          <w:snapToGrid w:val="0"/>
          <w:color w:val="000000"/>
          <w:sz w:val="21"/>
          <w:szCs w:val="21"/>
        </w:rPr>
        <w:t>11:0</w:t>
      </w:r>
      <w:r>
        <w:rPr>
          <w:rFonts w:ascii="Times New Roman" w:hAnsi="Times New Roman" w:cs="Times New Roman" w:hint="eastAsia"/>
          <w:bCs/>
          <w:snapToGrid w:val="0"/>
          <w:color w:val="000000"/>
          <w:sz w:val="21"/>
          <w:szCs w:val="21"/>
        </w:rPr>
        <w:t>0</w:t>
      </w:r>
      <w:r>
        <w:rPr>
          <w:rFonts w:ascii="Times New Roman" w:hAnsi="Times New Roman" w:cs="Times New Roman"/>
          <w:bCs/>
          <w:snapToGrid w:val="0"/>
          <w:color w:val="000000"/>
          <w:sz w:val="21"/>
          <w:szCs w:val="21"/>
        </w:rPr>
        <w:t>)</w:t>
      </w:r>
    </w:p>
    <w:p w:rsidR="00AA703B" w:rsidRDefault="008265C4">
      <w:pPr>
        <w:spacing w:line="360" w:lineRule="auto"/>
        <w:ind w:firstLine="382"/>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AA703B" w:rsidRDefault="008265C4">
      <w:pPr>
        <w:spacing w:line="360" w:lineRule="auto"/>
        <w:ind w:firstLine="439"/>
        <w:outlineLvl w:val="1"/>
        <w:rPr>
          <w:rFonts w:asciiTheme="majorEastAsia" w:eastAsiaTheme="majorEastAsia" w:hAnsiTheme="majorEastAsia" w:cstheme="majorEastAsia"/>
          <w:b/>
          <w:bCs/>
          <w:sz w:val="24"/>
          <w:szCs w:val="24"/>
        </w:rPr>
      </w:pPr>
      <w:bookmarkStart w:id="9" w:name="_Toc20681"/>
      <w:r>
        <w:rPr>
          <w:rFonts w:asciiTheme="majorEastAsia" w:eastAsiaTheme="majorEastAsia" w:hAnsiTheme="majorEastAsia" w:cstheme="majorEastAsia"/>
          <w:b/>
          <w:bCs/>
          <w:sz w:val="24"/>
          <w:szCs w:val="24"/>
        </w:rPr>
        <w:t>五、投标文件提交截止时间</w:t>
      </w:r>
      <w:bookmarkEnd w:id="9"/>
    </w:p>
    <w:p w:rsidR="00AA703B" w:rsidRDefault="00CF6327">
      <w:pPr>
        <w:spacing w:line="400" w:lineRule="exact"/>
        <w:ind w:firstLineChars="150" w:firstLine="315"/>
        <w:outlineLvl w:val="1"/>
        <w:rPr>
          <w:rFonts w:ascii="Times New Roman" w:hAnsi="Times New Roman" w:cs="Times New Roman"/>
          <w:bCs/>
          <w:snapToGrid w:val="0"/>
          <w:color w:val="000000"/>
          <w:sz w:val="21"/>
          <w:szCs w:val="21"/>
        </w:rPr>
      </w:pPr>
      <w:r>
        <w:rPr>
          <w:rFonts w:ascii="Times New Roman" w:hAnsi="Times New Roman" w:cs="Times New Roman" w:hint="eastAsia"/>
          <w:bCs/>
          <w:snapToGrid w:val="0"/>
          <w:color w:val="FF0000"/>
          <w:sz w:val="21"/>
          <w:szCs w:val="21"/>
        </w:rPr>
        <w:t>2026</w:t>
      </w:r>
      <w:r w:rsidR="008265C4">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1</w:t>
      </w:r>
      <w:r w:rsidR="008265C4">
        <w:rPr>
          <w:rFonts w:ascii="Times New Roman" w:hAnsi="Times New Roman" w:cs="Times New Roman"/>
          <w:bCs/>
          <w:snapToGrid w:val="0"/>
          <w:color w:val="FF0000"/>
          <w:sz w:val="21"/>
          <w:szCs w:val="21"/>
        </w:rPr>
        <w:t>月</w:t>
      </w:r>
      <w:r w:rsidR="0028468C">
        <w:rPr>
          <w:rFonts w:ascii="Times New Roman" w:hAnsi="Times New Roman" w:cs="Times New Roman" w:hint="eastAsia"/>
          <w:bCs/>
          <w:snapToGrid w:val="0"/>
          <w:color w:val="FF0000"/>
          <w:sz w:val="21"/>
          <w:szCs w:val="21"/>
        </w:rPr>
        <w:t xml:space="preserve"> </w:t>
      </w:r>
      <w:r w:rsidR="00E128FF">
        <w:rPr>
          <w:rFonts w:ascii="Times New Roman" w:hAnsi="Times New Roman" w:cs="Times New Roman" w:hint="eastAsia"/>
          <w:bCs/>
          <w:snapToGrid w:val="0"/>
          <w:color w:val="FF0000"/>
          <w:sz w:val="21"/>
          <w:szCs w:val="21"/>
        </w:rPr>
        <w:t>26</w:t>
      </w:r>
      <w:r w:rsidR="0028468C">
        <w:rPr>
          <w:rFonts w:ascii="Times New Roman" w:hAnsi="Times New Roman" w:cs="Times New Roman" w:hint="eastAsia"/>
          <w:bCs/>
          <w:snapToGrid w:val="0"/>
          <w:color w:val="FF0000"/>
          <w:sz w:val="21"/>
          <w:szCs w:val="21"/>
        </w:rPr>
        <w:t xml:space="preserve">  </w:t>
      </w:r>
      <w:r w:rsidR="008265C4">
        <w:rPr>
          <w:rFonts w:ascii="Times New Roman" w:hAnsi="Times New Roman" w:cs="Times New Roman"/>
          <w:bCs/>
          <w:snapToGrid w:val="0"/>
          <w:color w:val="FF0000"/>
          <w:sz w:val="21"/>
          <w:szCs w:val="21"/>
        </w:rPr>
        <w:t>日</w:t>
      </w:r>
      <w:r w:rsidR="008265C4">
        <w:rPr>
          <w:rFonts w:ascii="Times New Roman" w:hAnsi="Times New Roman" w:cs="Times New Roman"/>
          <w:bCs/>
          <w:snapToGrid w:val="0"/>
          <w:color w:val="FF0000"/>
          <w:sz w:val="21"/>
          <w:szCs w:val="21"/>
        </w:rPr>
        <w:t xml:space="preserve"> </w:t>
      </w:r>
      <w:r w:rsidR="008265C4">
        <w:rPr>
          <w:rFonts w:ascii="Times New Roman" w:hAnsi="Times New Roman" w:cs="Times New Roman"/>
          <w:bCs/>
          <w:snapToGrid w:val="0"/>
          <w:color w:val="000000"/>
          <w:sz w:val="21"/>
          <w:szCs w:val="21"/>
        </w:rPr>
        <w:t>(</w:t>
      </w:r>
      <w:r w:rsidR="008265C4">
        <w:rPr>
          <w:rFonts w:ascii="Times New Roman" w:hAnsi="Times New Roman" w:cs="Times New Roman"/>
          <w:bCs/>
          <w:snapToGrid w:val="0"/>
          <w:color w:val="000000"/>
          <w:sz w:val="21"/>
          <w:szCs w:val="21"/>
        </w:rPr>
        <w:t>北京时间</w:t>
      </w:r>
      <w:r w:rsidR="00F51B90">
        <w:rPr>
          <w:rFonts w:ascii="Times New Roman" w:hAnsi="Times New Roman" w:cs="Times New Roman" w:hint="eastAsia"/>
          <w:bCs/>
          <w:snapToGrid w:val="0"/>
          <w:color w:val="000000"/>
          <w:sz w:val="21"/>
          <w:szCs w:val="21"/>
        </w:rPr>
        <w:t>10</w:t>
      </w:r>
      <w:r w:rsidR="008265C4">
        <w:rPr>
          <w:rFonts w:ascii="Times New Roman" w:hAnsi="Times New Roman" w:cs="Times New Roman" w:hint="eastAsia"/>
          <w:bCs/>
          <w:snapToGrid w:val="0"/>
          <w:color w:val="000000"/>
          <w:sz w:val="21"/>
          <w:szCs w:val="21"/>
        </w:rPr>
        <w:t>：</w:t>
      </w:r>
      <w:r w:rsidR="00F51B90">
        <w:rPr>
          <w:rFonts w:ascii="Times New Roman" w:hAnsi="Times New Roman" w:cs="Times New Roman" w:hint="eastAsia"/>
          <w:bCs/>
          <w:snapToGrid w:val="0"/>
          <w:color w:val="000000"/>
          <w:sz w:val="21"/>
          <w:szCs w:val="21"/>
        </w:rPr>
        <w:t>3</w:t>
      </w:r>
      <w:r w:rsidR="008265C4">
        <w:rPr>
          <w:rFonts w:ascii="Times New Roman" w:hAnsi="Times New Roman" w:cs="Times New Roman" w:hint="eastAsia"/>
          <w:bCs/>
          <w:snapToGrid w:val="0"/>
          <w:color w:val="000000"/>
          <w:sz w:val="21"/>
          <w:szCs w:val="21"/>
        </w:rPr>
        <w:t>0</w:t>
      </w:r>
      <w:r w:rsidR="008265C4">
        <w:rPr>
          <w:rFonts w:ascii="Times New Roman" w:hAnsi="Times New Roman" w:cs="Times New Roman"/>
          <w:bCs/>
          <w:snapToGrid w:val="0"/>
          <w:color w:val="000000"/>
          <w:sz w:val="21"/>
          <w:szCs w:val="21"/>
        </w:rPr>
        <w:t>)</w:t>
      </w:r>
      <w:r w:rsidR="008265C4">
        <w:rPr>
          <w:rFonts w:ascii="Times New Roman" w:hAnsi="Times New Roman" w:cs="Times New Roman" w:hint="eastAsia"/>
          <w:bCs/>
          <w:snapToGrid w:val="0"/>
          <w:color w:val="000000"/>
          <w:sz w:val="21"/>
          <w:szCs w:val="21"/>
        </w:rPr>
        <w:t>,</w:t>
      </w:r>
      <w:r w:rsidR="008265C4">
        <w:rPr>
          <w:rFonts w:ascii="Times New Roman" w:hAnsi="Times New Roman" w:cs="Times New Roman" w:hint="eastAsia"/>
          <w:bCs/>
          <w:snapToGrid w:val="0"/>
          <w:color w:val="000000"/>
          <w:sz w:val="21"/>
          <w:szCs w:val="21"/>
        </w:rPr>
        <w:t>前将纸质版投标文件提交至</w:t>
      </w:r>
      <w:r w:rsidR="008265C4">
        <w:rPr>
          <w:rFonts w:ascii="Times New Roman" w:eastAsiaTheme="majorEastAsia" w:hAnsi="Times New Roman" w:cs="Times New Roman" w:hint="eastAsia"/>
          <w:sz w:val="21"/>
          <w:szCs w:val="21"/>
        </w:rPr>
        <w:t>蜀山区习友路翠庭园商铺</w:t>
      </w:r>
      <w:r w:rsidR="008265C4">
        <w:rPr>
          <w:rFonts w:ascii="Times New Roman" w:eastAsiaTheme="majorEastAsia" w:hAnsi="Times New Roman" w:cs="Times New Roman" w:hint="eastAsia"/>
          <w:sz w:val="21"/>
          <w:szCs w:val="21"/>
        </w:rPr>
        <w:t>30</w:t>
      </w:r>
      <w:r w:rsidR="008265C4">
        <w:rPr>
          <w:rFonts w:ascii="Times New Roman" w:eastAsiaTheme="majorEastAsia" w:hAnsi="Times New Roman" w:cs="Times New Roman" w:hint="eastAsia"/>
          <w:sz w:val="21"/>
          <w:szCs w:val="21"/>
        </w:rPr>
        <w:t>号（合肥市政文外滩物业管理有限公司）。</w:t>
      </w:r>
    </w:p>
    <w:p w:rsidR="00AA703B" w:rsidRDefault="008265C4">
      <w:pPr>
        <w:spacing w:line="400" w:lineRule="exact"/>
        <w:ind w:firstLine="437"/>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AA703B" w:rsidRDefault="008265C4">
      <w:pPr>
        <w:spacing w:line="500" w:lineRule="exact"/>
        <w:ind w:firstLine="482"/>
        <w:rPr>
          <w:rFonts w:ascii="Times New Roman" w:eastAsiaTheme="majorEastAsia" w:hAnsi="Times New Roman" w:cs="Times New Roman"/>
          <w:sz w:val="21"/>
          <w:szCs w:val="21"/>
        </w:rPr>
      </w:pPr>
      <w:bookmarkStart w:id="10" w:name="_Toc30347"/>
      <w:r>
        <w:rPr>
          <w:rFonts w:ascii="Times New Roman" w:eastAsiaTheme="majorEastAsia" w:hAnsi="Times New Roman" w:cs="Times New Roman"/>
          <w:sz w:val="21"/>
          <w:szCs w:val="21"/>
        </w:rPr>
        <w:t>1.</w:t>
      </w:r>
      <w:r>
        <w:rPr>
          <w:rFonts w:ascii="Times New Roman" w:eastAsiaTheme="majorEastAsia" w:hAnsi="Times New Roman" w:cs="Times New Roman"/>
          <w:sz w:val="21"/>
          <w:szCs w:val="21"/>
        </w:rPr>
        <w:t>招标人</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招标人：</w:t>
      </w:r>
      <w:r>
        <w:rPr>
          <w:rFonts w:ascii="Times New Roman" w:eastAsiaTheme="majorEastAsia" w:hAnsi="Times New Roman" w:cs="Times New Roman" w:hint="eastAsia"/>
          <w:sz w:val="21"/>
          <w:szCs w:val="21"/>
        </w:rPr>
        <w:t>合肥市政文外滩物业管理有限公司</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地</w:t>
      </w:r>
      <w:r>
        <w:rPr>
          <w:rFonts w:ascii="Times New Roman" w:eastAsiaTheme="majorEastAsia" w:hAnsi="Times New Roman" w:cs="Times New Roman"/>
          <w:sz w:val="21"/>
          <w:szCs w:val="21"/>
        </w:rPr>
        <w:t xml:space="preserve">  </w:t>
      </w:r>
      <w:r>
        <w:rPr>
          <w:rFonts w:ascii="Times New Roman" w:eastAsiaTheme="majorEastAsia" w:hAnsi="Times New Roman" w:cs="Times New Roman"/>
          <w:sz w:val="21"/>
          <w:szCs w:val="21"/>
        </w:rPr>
        <w:t>址：</w:t>
      </w:r>
      <w:r>
        <w:rPr>
          <w:rFonts w:ascii="Times New Roman" w:eastAsiaTheme="majorEastAsia" w:hAnsi="Times New Roman" w:cs="Times New Roman" w:hint="eastAsia"/>
          <w:sz w:val="21"/>
          <w:szCs w:val="21"/>
        </w:rPr>
        <w:t>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联系人：</w:t>
      </w:r>
      <w:r>
        <w:rPr>
          <w:rFonts w:ascii="Times New Roman" w:eastAsiaTheme="majorEastAsia" w:hAnsi="Times New Roman" w:cs="Times New Roman" w:hint="eastAsia"/>
          <w:sz w:val="21"/>
          <w:szCs w:val="21"/>
        </w:rPr>
        <w:t>李工</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电</w:t>
      </w:r>
      <w:r>
        <w:rPr>
          <w:rFonts w:ascii="Times New Roman" w:eastAsiaTheme="majorEastAsia" w:hAnsi="Times New Roman" w:cs="Times New Roman"/>
          <w:sz w:val="21"/>
          <w:szCs w:val="21"/>
        </w:rPr>
        <w:t xml:space="preserve">  </w:t>
      </w:r>
      <w:r>
        <w:rPr>
          <w:rFonts w:ascii="Times New Roman" w:eastAsiaTheme="majorEastAsia" w:hAnsi="Times New Roman" w:cs="Times New Roman"/>
          <w:sz w:val="21"/>
          <w:szCs w:val="21"/>
        </w:rPr>
        <w:t>话：</w:t>
      </w:r>
      <w:r>
        <w:rPr>
          <w:rFonts w:ascii="Times New Roman" w:eastAsiaTheme="majorEastAsia" w:hAnsi="Times New Roman" w:cs="Times New Roman" w:hint="eastAsia"/>
          <w:sz w:val="21"/>
          <w:szCs w:val="21"/>
        </w:rPr>
        <w:t>0551-63530813</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2</w:t>
      </w:r>
      <w:r>
        <w:rPr>
          <w:rFonts w:ascii="Times New Roman" w:eastAsiaTheme="majorEastAsia" w:hAnsi="Times New Roman" w:cs="Times New Roman"/>
          <w:sz w:val="21"/>
          <w:szCs w:val="21"/>
        </w:rPr>
        <w:t>.</w:t>
      </w:r>
      <w:r>
        <w:rPr>
          <w:rFonts w:ascii="Times New Roman" w:eastAsiaTheme="majorEastAsia" w:hAnsi="Times New Roman" w:cs="Times New Roman"/>
          <w:sz w:val="21"/>
          <w:szCs w:val="21"/>
        </w:rPr>
        <w:t>监督管理部门</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监督管理部门：</w:t>
      </w:r>
      <w:r>
        <w:rPr>
          <w:rFonts w:ascii="Times New Roman" w:eastAsiaTheme="majorEastAsia" w:hAnsi="Times New Roman" w:cs="Times New Roman" w:hint="eastAsia"/>
          <w:sz w:val="21"/>
          <w:szCs w:val="21"/>
        </w:rPr>
        <w:t>纪检监察室</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地</w:t>
      </w:r>
      <w:r>
        <w:rPr>
          <w:rFonts w:ascii="Times New Roman" w:eastAsiaTheme="majorEastAsia" w:hAnsi="Times New Roman" w:cs="Times New Roman"/>
          <w:sz w:val="21"/>
          <w:szCs w:val="21"/>
        </w:rPr>
        <w:t xml:space="preserve">  </w:t>
      </w:r>
      <w:r>
        <w:rPr>
          <w:rFonts w:ascii="Times New Roman" w:eastAsiaTheme="majorEastAsia" w:hAnsi="Times New Roman" w:cs="Times New Roman"/>
          <w:sz w:val="21"/>
          <w:szCs w:val="21"/>
        </w:rPr>
        <w:t>址：</w:t>
      </w:r>
      <w:r>
        <w:rPr>
          <w:rFonts w:ascii="Times New Roman" w:eastAsiaTheme="majorEastAsia" w:hAnsi="Times New Roman" w:cs="Times New Roman" w:hint="eastAsia"/>
          <w:sz w:val="21"/>
          <w:szCs w:val="21"/>
        </w:rPr>
        <w:t>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AA703B" w:rsidRDefault="008265C4">
      <w:pPr>
        <w:spacing w:line="500" w:lineRule="exact"/>
        <w:ind w:firstLine="482"/>
        <w:rPr>
          <w:rFonts w:ascii="Times New Roman" w:eastAsiaTheme="majorEastAsia" w:hAnsi="Times New Roman" w:cs="Times New Roman"/>
          <w:sz w:val="21"/>
          <w:szCs w:val="21"/>
        </w:rPr>
      </w:pPr>
      <w:r>
        <w:rPr>
          <w:rFonts w:ascii="Times New Roman" w:eastAsiaTheme="majorEastAsia" w:hAnsi="Times New Roman" w:cs="Times New Roman"/>
          <w:sz w:val="21"/>
          <w:szCs w:val="21"/>
        </w:rPr>
        <w:t>电</w:t>
      </w:r>
      <w:r>
        <w:rPr>
          <w:rFonts w:ascii="Times New Roman" w:eastAsiaTheme="majorEastAsia" w:hAnsi="Times New Roman" w:cs="Times New Roman"/>
          <w:sz w:val="21"/>
          <w:szCs w:val="21"/>
        </w:rPr>
        <w:t xml:space="preserve">  </w:t>
      </w:r>
      <w:r>
        <w:rPr>
          <w:rFonts w:ascii="Times New Roman" w:eastAsiaTheme="majorEastAsia" w:hAnsi="Times New Roman" w:cs="Times New Roman"/>
          <w:sz w:val="21"/>
          <w:szCs w:val="21"/>
        </w:rPr>
        <w:t>话：</w:t>
      </w:r>
      <w:r>
        <w:rPr>
          <w:rFonts w:ascii="Times New Roman" w:eastAsiaTheme="majorEastAsia" w:hAnsi="Times New Roman" w:cs="Times New Roman"/>
          <w:sz w:val="21"/>
          <w:szCs w:val="21"/>
        </w:rPr>
        <w:t xml:space="preserve"> </w:t>
      </w:r>
      <w:r>
        <w:rPr>
          <w:rFonts w:ascii="Times New Roman" w:eastAsiaTheme="majorEastAsia" w:hAnsi="Times New Roman" w:cs="Times New Roman" w:hint="eastAsia"/>
          <w:sz w:val="21"/>
          <w:szCs w:val="21"/>
        </w:rPr>
        <w:t>0551-63530368</w:t>
      </w:r>
    </w:p>
    <w:p w:rsidR="00AA703B" w:rsidRDefault="008265C4">
      <w:pPr>
        <w:spacing w:line="400" w:lineRule="exact"/>
        <w:ind w:firstLine="437"/>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七、其他事项说明</w:t>
      </w:r>
      <w:bookmarkEnd w:id="10"/>
    </w:p>
    <w:p w:rsidR="00AA703B" w:rsidRDefault="008265C4">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lastRenderedPageBreak/>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AA703B" w:rsidRDefault="008265C4">
      <w:pPr>
        <w:spacing w:line="400" w:lineRule="exact"/>
        <w:ind w:firstLine="43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AA703B" w:rsidRDefault="008265C4">
      <w:pPr>
        <w:spacing w:line="360" w:lineRule="auto"/>
        <w:jc w:val="center"/>
        <w:outlineLvl w:val="0"/>
        <w:rPr>
          <w:rFonts w:asciiTheme="minorEastAsia" w:eastAsiaTheme="minorEastAsia" w:hAnsiTheme="minorEastAsia"/>
          <w:b/>
          <w:sz w:val="28"/>
        </w:rPr>
      </w:pPr>
      <w:bookmarkStart w:id="11"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1"/>
    </w:p>
    <w:p w:rsidR="00AA703B" w:rsidRDefault="008265C4">
      <w:pPr>
        <w:spacing w:line="360" w:lineRule="auto"/>
        <w:jc w:val="center"/>
        <w:outlineLvl w:val="1"/>
        <w:rPr>
          <w:rFonts w:asciiTheme="minorEastAsia" w:eastAsiaTheme="minorEastAsia" w:hAnsiTheme="minorEastAsia"/>
          <w:b/>
          <w:sz w:val="24"/>
        </w:rPr>
      </w:pPr>
      <w:bookmarkStart w:id="12"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1"/>
        <w:gridCol w:w="1502"/>
        <w:gridCol w:w="6651"/>
      </w:tblGrid>
      <w:tr w:rsidR="00AA703B">
        <w:trPr>
          <w:trHeight w:val="23"/>
        </w:trPr>
        <w:tc>
          <w:tcPr>
            <w:tcW w:w="556" w:type="pct"/>
            <w:vAlign w:val="center"/>
          </w:tcPr>
          <w:p w:rsidR="00AA703B" w:rsidRDefault="008265C4">
            <w:pPr>
              <w:pStyle w:val="xl31"/>
              <w:widowControl w:val="0"/>
              <w:spacing w:before="0" w:beforeAutospacing="0" w:after="0" w:afterAutospacing="0" w:line="360" w:lineRule="auto"/>
              <w:rPr>
                <w:rFonts w:cs="宋体"/>
                <w:bCs w:val="0"/>
                <w:kern w:val="2"/>
                <w:sz w:val="21"/>
                <w:szCs w:val="21"/>
              </w:rPr>
            </w:pPr>
            <w:r>
              <w:rPr>
                <w:rFonts w:cs="宋体" w:hint="eastAsia"/>
                <w:bCs w:val="0"/>
                <w:kern w:val="2"/>
                <w:sz w:val="21"/>
                <w:szCs w:val="21"/>
              </w:rPr>
              <w:t>条款号</w:t>
            </w:r>
          </w:p>
        </w:tc>
        <w:tc>
          <w:tcPr>
            <w:tcW w:w="818" w:type="pct"/>
            <w:vAlign w:val="center"/>
          </w:tcPr>
          <w:p w:rsidR="00AA703B" w:rsidRDefault="008265C4">
            <w:pPr>
              <w:pStyle w:val="xl31"/>
              <w:widowControl w:val="0"/>
              <w:spacing w:before="0" w:beforeAutospacing="0" w:after="0" w:afterAutospacing="0" w:line="360" w:lineRule="auto"/>
              <w:rPr>
                <w:rFonts w:cs="宋体"/>
                <w:bCs w:val="0"/>
                <w:kern w:val="2"/>
                <w:sz w:val="21"/>
                <w:szCs w:val="21"/>
              </w:rPr>
            </w:pPr>
            <w:r>
              <w:rPr>
                <w:rFonts w:cs="宋体" w:hint="eastAsia"/>
                <w:bCs w:val="0"/>
                <w:kern w:val="2"/>
                <w:sz w:val="21"/>
                <w:szCs w:val="21"/>
              </w:rPr>
              <w:t>条款名称</w:t>
            </w:r>
          </w:p>
        </w:tc>
        <w:tc>
          <w:tcPr>
            <w:tcW w:w="3624" w:type="pct"/>
            <w:vAlign w:val="center"/>
          </w:tcPr>
          <w:p w:rsidR="00AA703B" w:rsidRDefault="008265C4">
            <w:pPr>
              <w:pStyle w:val="xl31"/>
              <w:widowControl w:val="0"/>
              <w:spacing w:before="0" w:beforeAutospacing="0" w:after="0" w:afterAutospacing="0" w:line="360" w:lineRule="auto"/>
              <w:rPr>
                <w:rFonts w:cs="宋体"/>
                <w:bCs w:val="0"/>
                <w:kern w:val="2"/>
                <w:sz w:val="21"/>
                <w:szCs w:val="21"/>
              </w:rPr>
            </w:pPr>
            <w:r>
              <w:rPr>
                <w:rFonts w:cs="宋体" w:hint="eastAsia"/>
                <w:bCs w:val="0"/>
                <w:kern w:val="2"/>
                <w:sz w:val="21"/>
                <w:szCs w:val="21"/>
              </w:rPr>
              <w:t>内容、说明与要求</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1</w:t>
            </w:r>
          </w:p>
        </w:tc>
        <w:tc>
          <w:tcPr>
            <w:tcW w:w="818" w:type="pct"/>
            <w:vAlign w:val="center"/>
          </w:tcPr>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服务地点</w:t>
            </w:r>
          </w:p>
        </w:tc>
        <w:tc>
          <w:tcPr>
            <w:tcW w:w="3624" w:type="pct"/>
            <w:vAlign w:val="center"/>
          </w:tcPr>
          <w:p w:rsidR="00AA703B" w:rsidRDefault="008265C4">
            <w:pPr>
              <w:autoSpaceDE w:val="0"/>
              <w:autoSpaceDN w:val="0"/>
              <w:adjustRightInd w:val="0"/>
              <w:spacing w:line="360" w:lineRule="auto"/>
              <w:jc w:val="left"/>
              <w:rPr>
                <w:rFonts w:ascii="Times New Roman" w:hAnsi="Times New Roman" w:cs="Times New Roman"/>
                <w:bCs/>
                <w:color w:val="000000"/>
                <w:sz w:val="21"/>
                <w:szCs w:val="21"/>
              </w:rPr>
            </w:pPr>
            <w:r>
              <w:rPr>
                <w:rFonts w:ascii="Times New Roman" w:hAnsi="Times New Roman" w:cs="Times New Roman" w:hint="eastAsia"/>
                <w:bCs/>
                <w:color w:val="000000"/>
                <w:sz w:val="21"/>
                <w:szCs w:val="21"/>
                <w:u w:val="single"/>
              </w:rPr>
              <w:t>招标人指定地点（见附件）</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2</w:t>
            </w:r>
          </w:p>
        </w:tc>
        <w:tc>
          <w:tcPr>
            <w:tcW w:w="818" w:type="pct"/>
            <w:vAlign w:val="center"/>
          </w:tcPr>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服务期限</w:t>
            </w:r>
          </w:p>
        </w:tc>
        <w:tc>
          <w:tcPr>
            <w:tcW w:w="3624" w:type="pct"/>
            <w:vAlign w:val="center"/>
          </w:tcPr>
          <w:p w:rsidR="00AA703B" w:rsidRDefault="008265C4">
            <w:pPr>
              <w:pStyle w:val="Web"/>
              <w:tabs>
                <w:tab w:val="left" w:pos="1152"/>
              </w:tabs>
              <w:spacing w:before="0" w:beforeAutospacing="0" w:after="0" w:afterAutospacing="0" w:line="360" w:lineRule="auto"/>
              <w:rPr>
                <w:rFonts w:cs="宋体"/>
                <w:b/>
                <w:strike/>
                <w:sz w:val="21"/>
                <w:szCs w:val="21"/>
              </w:rPr>
            </w:pPr>
            <w:r>
              <w:rPr>
                <w:rFonts w:ascii="Times New Roman" w:hAnsi="Times New Roman" w:hint="eastAsia"/>
                <w:bCs/>
                <w:color w:val="000000"/>
                <w:sz w:val="21"/>
                <w:szCs w:val="21"/>
              </w:rPr>
              <w:t>30</w:t>
            </w:r>
            <w:r>
              <w:rPr>
                <w:rFonts w:ascii="Times New Roman" w:hAnsi="Times New Roman" w:hint="eastAsia"/>
                <w:bCs/>
                <w:color w:val="000000"/>
                <w:sz w:val="21"/>
                <w:szCs w:val="21"/>
              </w:rPr>
              <w:t>日（具体时间待定）</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3</w:t>
            </w:r>
          </w:p>
        </w:tc>
        <w:tc>
          <w:tcPr>
            <w:tcW w:w="818" w:type="pct"/>
            <w:vAlign w:val="center"/>
          </w:tcPr>
          <w:p w:rsidR="00AA703B" w:rsidRDefault="008265C4">
            <w:pPr>
              <w:pStyle w:val="xl31"/>
              <w:widowControl w:val="0"/>
              <w:spacing w:before="0" w:beforeAutospacing="0" w:after="0" w:afterAutospacing="0" w:line="360" w:lineRule="auto"/>
              <w:jc w:val="left"/>
              <w:rPr>
                <w:rFonts w:cs="宋体"/>
                <w:b w:val="0"/>
                <w:sz w:val="21"/>
                <w:szCs w:val="21"/>
              </w:rPr>
            </w:pPr>
            <w:r>
              <w:rPr>
                <w:rFonts w:cs="宋体" w:hint="eastAsia"/>
                <w:b w:val="0"/>
                <w:sz w:val="21"/>
                <w:szCs w:val="21"/>
              </w:rPr>
              <w:t>现场踏勘</w:t>
            </w:r>
          </w:p>
        </w:tc>
        <w:tc>
          <w:tcPr>
            <w:tcW w:w="3624" w:type="pct"/>
            <w:vAlign w:val="center"/>
          </w:tcPr>
          <w:p w:rsidR="00AA703B" w:rsidRDefault="008265C4">
            <w:pPr>
              <w:spacing w:line="360" w:lineRule="auto"/>
              <w:rPr>
                <w:rFonts w:cs="宋体"/>
                <w:bCs/>
                <w:kern w:val="2"/>
                <w:sz w:val="21"/>
                <w:szCs w:val="21"/>
              </w:rPr>
            </w:pPr>
            <w:r>
              <w:rPr>
                <w:rFonts w:cs="宋体" w:hint="eastAsia"/>
                <w:kern w:val="2"/>
                <w:sz w:val="21"/>
                <w:szCs w:val="21"/>
              </w:rPr>
              <w:t>☑</w:t>
            </w:r>
            <w:r>
              <w:rPr>
                <w:rFonts w:cs="宋体" w:hint="eastAsia"/>
                <w:bCs/>
                <w:kern w:val="2"/>
                <w:sz w:val="21"/>
                <w:szCs w:val="21"/>
              </w:rPr>
              <w:t xml:space="preserve">自行踏勘       </w:t>
            </w:r>
            <w:r>
              <w:rPr>
                <w:rFonts w:cs="宋体" w:hint="eastAsia"/>
                <w:kern w:val="2"/>
                <w:sz w:val="21"/>
                <w:szCs w:val="21"/>
              </w:rPr>
              <w:t>□</w:t>
            </w:r>
            <w:r>
              <w:rPr>
                <w:rFonts w:cs="宋体" w:hint="eastAsia"/>
                <w:bCs/>
                <w:kern w:val="2"/>
                <w:sz w:val="21"/>
                <w:szCs w:val="21"/>
              </w:rPr>
              <w:t>集中组织</w:t>
            </w:r>
          </w:p>
          <w:p w:rsidR="00AA703B" w:rsidRDefault="008265C4">
            <w:pPr>
              <w:spacing w:line="360" w:lineRule="auto"/>
              <w:rPr>
                <w:rFonts w:cs="宋体"/>
                <w:bCs/>
                <w:kern w:val="2"/>
                <w:sz w:val="21"/>
                <w:szCs w:val="21"/>
                <w:u w:val="single"/>
              </w:rPr>
            </w:pPr>
            <w:r>
              <w:rPr>
                <w:rFonts w:cs="宋体" w:hint="eastAsia"/>
                <w:bCs/>
                <w:kern w:val="2"/>
                <w:sz w:val="21"/>
                <w:szCs w:val="21"/>
              </w:rPr>
              <w:t>时间：年月日时分</w:t>
            </w:r>
          </w:p>
          <w:p w:rsidR="00AA703B" w:rsidRDefault="008265C4">
            <w:pPr>
              <w:spacing w:line="360" w:lineRule="auto"/>
              <w:rPr>
                <w:rFonts w:cs="宋体"/>
                <w:bCs/>
                <w:kern w:val="2"/>
                <w:sz w:val="21"/>
                <w:szCs w:val="21"/>
                <w:u w:val="single"/>
              </w:rPr>
            </w:pPr>
            <w:r>
              <w:rPr>
                <w:rFonts w:cs="宋体" w:hint="eastAsia"/>
                <w:bCs/>
                <w:kern w:val="2"/>
                <w:sz w:val="21"/>
                <w:szCs w:val="21"/>
              </w:rPr>
              <w:t>现场踏勘联系人及联系电话：洪经理    13675601668</w:t>
            </w:r>
          </w:p>
          <w:p w:rsidR="00AA703B" w:rsidRDefault="008265C4">
            <w:pPr>
              <w:pStyle w:val="xl31"/>
              <w:widowControl w:val="0"/>
              <w:spacing w:before="0" w:beforeAutospacing="0" w:after="0" w:afterAutospacing="0" w:line="360" w:lineRule="auto"/>
              <w:jc w:val="both"/>
              <w:rPr>
                <w:rFonts w:cs="宋体"/>
                <w:sz w:val="21"/>
                <w:szCs w:val="21"/>
              </w:rPr>
            </w:pPr>
            <w:r>
              <w:rPr>
                <w:rFonts w:cs="宋体" w:hint="eastAsia"/>
                <w:bCs w:val="0"/>
                <w:kern w:val="2"/>
                <w:sz w:val="21"/>
                <w:szCs w:val="21"/>
              </w:rPr>
              <w:t>备注：如投标人未参加招标人统一组织的现场踏勘，视同放弃现场踏勘，由此引起的一切责任由投标人自行承担。</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4</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关于联合体参与投标的相关约定</w:t>
            </w:r>
            <w:r>
              <w:rPr>
                <w:rFonts w:cs="宋体" w:hint="eastAsia"/>
                <w:bCs/>
                <w:color w:val="FF0000"/>
                <w:kern w:val="2"/>
                <w:sz w:val="21"/>
                <w:szCs w:val="21"/>
              </w:rPr>
              <w:t>（本项目不接受联合招标）</w:t>
            </w:r>
          </w:p>
        </w:tc>
        <w:tc>
          <w:tcPr>
            <w:tcW w:w="3624" w:type="pct"/>
            <w:vAlign w:val="center"/>
          </w:tcPr>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（1）联合体参加投标的，竞价文件获取的投标信息填写，由联合体中任一成员单位完成均可。（2）联合体</w:t>
            </w:r>
            <w:r>
              <w:rPr>
                <w:rFonts w:ascii="Times New Roman" w:hAnsi="Times New Roman" w:cs="Times New Roman"/>
                <w:b w:val="0"/>
                <w:sz w:val="21"/>
                <w:szCs w:val="21"/>
              </w:rPr>
              <w:t>参</w:t>
            </w:r>
            <w:r>
              <w:rPr>
                <w:rFonts w:ascii="Times New Roman" w:hAnsi="Times New Roman" w:cs="Times New Roman" w:hint="eastAsia"/>
                <w:b w:val="0"/>
                <w:sz w:val="21"/>
                <w:szCs w:val="21"/>
              </w:rPr>
              <w:t>与投标</w:t>
            </w:r>
            <w:r>
              <w:rPr>
                <w:rFonts w:cs="宋体" w:hint="eastAsia"/>
                <w:b w:val="0"/>
                <w:sz w:val="21"/>
                <w:szCs w:val="21"/>
              </w:rPr>
              <w:t>的须提供联合协议（见投标文件格式），相关证明材料由投标人根据联合协议分工情况及竞价文件要求提供。</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5</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初审业绩要求</w:t>
            </w:r>
          </w:p>
        </w:tc>
        <w:tc>
          <w:tcPr>
            <w:tcW w:w="3624" w:type="pct"/>
            <w:vAlign w:val="center"/>
          </w:tcPr>
          <w:p w:rsidR="00AA703B" w:rsidRDefault="008265C4">
            <w:pPr>
              <w:spacing w:line="360" w:lineRule="auto"/>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AA703B" w:rsidRDefault="008265C4">
            <w:pPr>
              <w:spacing w:line="360" w:lineRule="auto"/>
              <w:rPr>
                <w:sz w:val="21"/>
                <w:szCs w:val="21"/>
              </w:rPr>
            </w:pPr>
            <w:r>
              <w:rPr>
                <w:rFonts w:hint="eastAsia"/>
                <w:sz w:val="21"/>
                <w:szCs w:val="21"/>
              </w:rPr>
              <w:t>□已完成的业绩：投标文件中须同时提供以下业绩证明材料：</w:t>
            </w:r>
          </w:p>
          <w:p w:rsidR="00AA703B" w:rsidRDefault="008265C4">
            <w:pPr>
              <w:spacing w:line="360" w:lineRule="auto"/>
              <w:rPr>
                <w:sz w:val="21"/>
                <w:szCs w:val="21"/>
              </w:rPr>
            </w:pPr>
            <w:r>
              <w:rPr>
                <w:rFonts w:hint="eastAsia"/>
                <w:sz w:val="21"/>
                <w:szCs w:val="21"/>
              </w:rPr>
              <w:t>业绩合同扫描件；</w:t>
            </w:r>
          </w:p>
          <w:p w:rsidR="00AA703B" w:rsidRDefault="008265C4">
            <w:pPr>
              <w:spacing w:line="360" w:lineRule="auto"/>
              <w:rPr>
                <w:sz w:val="21"/>
                <w:szCs w:val="21"/>
              </w:rPr>
            </w:pPr>
            <w:r>
              <w:rPr>
                <w:rFonts w:hint="eastAsia"/>
                <w:sz w:val="21"/>
                <w:szCs w:val="21"/>
              </w:rPr>
              <w:t>□正在履约或已完成的业绩：投标文件中须同时提供以下业绩证明材料：</w:t>
            </w:r>
          </w:p>
          <w:p w:rsidR="00AA703B" w:rsidRDefault="008265C4">
            <w:pPr>
              <w:spacing w:line="360" w:lineRule="auto"/>
              <w:rPr>
                <w:sz w:val="21"/>
                <w:szCs w:val="21"/>
              </w:rPr>
            </w:pPr>
            <w:r>
              <w:rPr>
                <w:rFonts w:hint="eastAsia"/>
                <w:sz w:val="21"/>
                <w:szCs w:val="21"/>
              </w:rPr>
              <w:t>（1）业绩合同扫描件；</w:t>
            </w:r>
          </w:p>
          <w:p w:rsidR="00AA703B" w:rsidRDefault="008265C4">
            <w:pPr>
              <w:spacing w:line="360" w:lineRule="auto"/>
              <w:rPr>
                <w:sz w:val="21"/>
                <w:szCs w:val="21"/>
              </w:rPr>
            </w:pPr>
            <w:r>
              <w:rPr>
                <w:rFonts w:hint="eastAsia"/>
                <w:sz w:val="21"/>
                <w:szCs w:val="21"/>
              </w:rPr>
              <w:t>（2）与该业绩对应的项目正在履约或已完成的证明材料（如验收报告或业主（或合同甲方）证明）。</w:t>
            </w:r>
          </w:p>
          <w:p w:rsidR="00AA703B" w:rsidRDefault="008265C4">
            <w:pPr>
              <w:spacing w:line="360" w:lineRule="auto"/>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AA703B" w:rsidRDefault="008265C4">
            <w:pPr>
              <w:spacing w:line="360" w:lineRule="auto"/>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rsidR="00AA703B" w:rsidRDefault="008265C4">
            <w:pPr>
              <w:spacing w:line="360" w:lineRule="auto"/>
              <w:rPr>
                <w:sz w:val="21"/>
                <w:szCs w:val="21"/>
              </w:rPr>
            </w:pPr>
            <w:r>
              <w:rPr>
                <w:rFonts w:hint="eastAsia"/>
                <w:sz w:val="21"/>
                <w:szCs w:val="21"/>
              </w:rPr>
              <w:lastRenderedPageBreak/>
              <w:t>（2）如果业绩合同和项目已完成（或正在履约）的证明材料中的合同金额、建筑面积等合同要素不一致的，以项目已完成（或正在履约）的证明材料为准。</w:t>
            </w:r>
          </w:p>
          <w:p w:rsidR="00AA703B" w:rsidRDefault="008265C4">
            <w:pPr>
              <w:spacing w:line="360" w:lineRule="auto"/>
              <w:rPr>
                <w:sz w:val="21"/>
                <w:szCs w:val="21"/>
              </w:rPr>
            </w:pPr>
            <w:r>
              <w:rPr>
                <w:rFonts w:hint="eastAsia"/>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lastRenderedPageBreak/>
              <w:t>6</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投标人提出疑问截止时间</w:t>
            </w:r>
          </w:p>
        </w:tc>
        <w:tc>
          <w:tcPr>
            <w:tcW w:w="3624" w:type="pct"/>
          </w:tcPr>
          <w:p w:rsidR="00AA703B" w:rsidRDefault="008265C4">
            <w:pPr>
              <w:spacing w:line="440" w:lineRule="exact"/>
              <w:rPr>
                <w:rFonts w:cs="宋体"/>
                <w:bCs/>
                <w:sz w:val="21"/>
                <w:szCs w:val="21"/>
              </w:rPr>
            </w:pPr>
            <w:r>
              <w:rPr>
                <w:rFonts w:cs="宋体" w:hint="eastAsia"/>
                <w:bCs/>
                <w:sz w:val="21"/>
                <w:szCs w:val="21"/>
              </w:rPr>
              <w:t>（1）</w:t>
            </w:r>
            <w:r w:rsidRPr="0028468C">
              <w:rPr>
                <w:rFonts w:cs="宋体" w:hint="eastAsia"/>
                <w:bCs/>
                <w:color w:val="FF0000"/>
                <w:sz w:val="21"/>
                <w:szCs w:val="21"/>
              </w:rPr>
              <w:t>时间：</w:t>
            </w:r>
            <w:r w:rsidR="00C0326A" w:rsidRPr="0028468C">
              <w:rPr>
                <w:rFonts w:cs="宋体" w:hint="eastAsia"/>
                <w:bCs/>
                <w:color w:val="FF0000"/>
                <w:kern w:val="2"/>
                <w:sz w:val="21"/>
                <w:szCs w:val="21"/>
                <w:u w:val="single"/>
              </w:rPr>
              <w:t>2026</w:t>
            </w:r>
            <w:r w:rsidRPr="0028468C">
              <w:rPr>
                <w:rFonts w:cs="宋体" w:hint="eastAsia"/>
                <w:bCs/>
                <w:color w:val="FF0000"/>
                <w:kern w:val="2"/>
                <w:sz w:val="21"/>
                <w:szCs w:val="21"/>
                <w:u w:val="single"/>
              </w:rPr>
              <w:t xml:space="preserve"> </w:t>
            </w:r>
            <w:r w:rsidRPr="0028468C">
              <w:rPr>
                <w:rFonts w:cs="宋体" w:hint="eastAsia"/>
                <w:bCs/>
                <w:color w:val="FF0000"/>
                <w:kern w:val="2"/>
                <w:sz w:val="21"/>
                <w:szCs w:val="21"/>
              </w:rPr>
              <w:t>年</w:t>
            </w:r>
            <w:r w:rsidRPr="0028468C">
              <w:rPr>
                <w:rFonts w:cs="宋体" w:hint="eastAsia"/>
                <w:bCs/>
                <w:color w:val="FF0000"/>
                <w:kern w:val="2"/>
                <w:sz w:val="21"/>
                <w:szCs w:val="21"/>
                <w:u w:val="single"/>
              </w:rPr>
              <w:t>1</w:t>
            </w:r>
            <w:r w:rsidRPr="0028468C">
              <w:rPr>
                <w:rFonts w:cs="宋体" w:hint="eastAsia"/>
                <w:bCs/>
                <w:color w:val="FF0000"/>
                <w:kern w:val="2"/>
                <w:sz w:val="21"/>
                <w:szCs w:val="21"/>
              </w:rPr>
              <w:t>月</w:t>
            </w:r>
            <w:r w:rsidR="0028468C" w:rsidRPr="0028468C">
              <w:rPr>
                <w:rFonts w:cs="宋体" w:hint="eastAsia"/>
                <w:bCs/>
                <w:color w:val="FF0000"/>
                <w:kern w:val="2"/>
                <w:sz w:val="21"/>
                <w:szCs w:val="21"/>
              </w:rPr>
              <w:t xml:space="preserve"> </w:t>
            </w:r>
            <w:r w:rsidR="00EC0EFE">
              <w:rPr>
                <w:rFonts w:cs="宋体" w:hint="eastAsia"/>
                <w:bCs/>
                <w:color w:val="FF0000"/>
                <w:kern w:val="2"/>
                <w:sz w:val="21"/>
                <w:szCs w:val="21"/>
              </w:rPr>
              <w:t>24</w:t>
            </w:r>
            <w:r w:rsidR="0028468C" w:rsidRPr="0028468C">
              <w:rPr>
                <w:rFonts w:cs="宋体" w:hint="eastAsia"/>
                <w:bCs/>
                <w:color w:val="FF0000"/>
                <w:kern w:val="2"/>
                <w:sz w:val="21"/>
                <w:szCs w:val="21"/>
              </w:rPr>
              <w:t xml:space="preserve"> </w:t>
            </w:r>
            <w:r w:rsidRPr="0028468C">
              <w:rPr>
                <w:rFonts w:cs="宋体" w:hint="eastAsia"/>
                <w:bCs/>
                <w:color w:val="FF0000"/>
                <w:kern w:val="2"/>
                <w:sz w:val="21"/>
                <w:szCs w:val="21"/>
              </w:rPr>
              <w:t>日</w:t>
            </w:r>
            <w:r w:rsidRPr="0028468C">
              <w:rPr>
                <w:rFonts w:cs="宋体" w:hint="eastAsia"/>
                <w:bCs/>
                <w:color w:val="FF0000"/>
                <w:kern w:val="2"/>
                <w:sz w:val="21"/>
                <w:szCs w:val="21"/>
                <w:u w:val="single"/>
              </w:rPr>
              <w:t xml:space="preserve"> 17 </w:t>
            </w:r>
            <w:r w:rsidRPr="0028468C">
              <w:rPr>
                <w:rFonts w:cs="宋体" w:hint="eastAsia"/>
                <w:bCs/>
                <w:color w:val="FF0000"/>
                <w:kern w:val="2"/>
                <w:sz w:val="21"/>
                <w:szCs w:val="21"/>
              </w:rPr>
              <w:t>时</w:t>
            </w:r>
            <w:r w:rsidRPr="0028468C">
              <w:rPr>
                <w:rFonts w:cs="宋体" w:hint="eastAsia"/>
                <w:bCs/>
                <w:color w:val="FF0000"/>
                <w:kern w:val="2"/>
                <w:sz w:val="21"/>
                <w:szCs w:val="21"/>
                <w:u w:val="single"/>
              </w:rPr>
              <w:t>00</w:t>
            </w:r>
            <w:r w:rsidRPr="0028468C">
              <w:rPr>
                <w:rFonts w:cs="宋体" w:hint="eastAsia"/>
                <w:bCs/>
                <w:color w:val="FF0000"/>
                <w:kern w:val="2"/>
                <w:sz w:val="21"/>
                <w:szCs w:val="21"/>
              </w:rPr>
              <w:t>分</w:t>
            </w:r>
          </w:p>
          <w:p w:rsidR="00AA703B" w:rsidRDefault="008265C4">
            <w:pPr>
              <w:spacing w:line="440" w:lineRule="exact"/>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 @qq.com</w:t>
            </w:r>
            <w:r>
              <w:rPr>
                <w:rFonts w:ascii="Times New Roman" w:hAnsi="Times New Roman" w:cs="Times New Roman"/>
                <w:bCs/>
                <w:snapToGrid w:val="0"/>
                <w:color w:val="000000"/>
                <w:sz w:val="21"/>
                <w:szCs w:val="22"/>
              </w:rPr>
              <w:t>提交</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7</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ind w:firstLineChars="50" w:firstLine="105"/>
              <w:jc w:val="both"/>
              <w:textAlignment w:val="auto"/>
              <w:rPr>
                <w:rFonts w:cs="宋体"/>
                <w:bCs/>
                <w:kern w:val="2"/>
                <w:sz w:val="21"/>
                <w:szCs w:val="21"/>
              </w:rPr>
            </w:pPr>
            <w:r>
              <w:rPr>
                <w:rFonts w:cs="宋体" w:hint="eastAsia"/>
                <w:bCs/>
                <w:kern w:val="2"/>
                <w:sz w:val="21"/>
                <w:szCs w:val="21"/>
              </w:rPr>
              <w:t>其他材料</w:t>
            </w:r>
          </w:p>
        </w:tc>
        <w:tc>
          <w:tcPr>
            <w:tcW w:w="3624" w:type="pct"/>
            <w:vAlign w:val="center"/>
          </w:tcPr>
          <w:p w:rsidR="00AA703B" w:rsidRDefault="008265C4">
            <w:pPr>
              <w:adjustRightInd w:val="0"/>
              <w:snapToGrid w:val="0"/>
              <w:spacing w:line="360" w:lineRule="auto"/>
              <w:jc w:val="left"/>
              <w:rPr>
                <w:rFonts w:cs="宋体"/>
                <w:bCs/>
                <w:sz w:val="21"/>
                <w:szCs w:val="21"/>
              </w:rPr>
            </w:pPr>
            <w:r>
              <w:rPr>
                <w:rFonts w:ascii="仿宋_GB2312" w:eastAsia="MS Mincho" w:hAnsi="MS Mincho" w:cs="MS Mincho" w:hint="eastAsia"/>
                <w:kern w:val="2"/>
                <w:sz w:val="21"/>
                <w:szCs w:val="21"/>
              </w:rPr>
              <w:t>☑</w:t>
            </w:r>
            <w:r>
              <w:rPr>
                <w:rFonts w:asciiTheme="minorEastAsia" w:eastAsiaTheme="minorEastAsia" w:hAnsiTheme="minorEastAsia" w:hint="eastAsia"/>
                <w:sz w:val="21"/>
                <w:szCs w:val="16"/>
              </w:rPr>
              <w:t>无</w:t>
            </w:r>
            <w:r>
              <w:rPr>
                <w:rFonts w:cs="宋体" w:hint="eastAsia"/>
                <w:bCs/>
                <w:sz w:val="21"/>
                <w:szCs w:val="21"/>
              </w:rPr>
              <w:t xml:space="preserve">     □图纸</w:t>
            </w:r>
          </w:p>
          <w:p w:rsidR="00AA703B" w:rsidRDefault="008265C4">
            <w:pPr>
              <w:adjustRightInd w:val="0"/>
              <w:snapToGrid w:val="0"/>
              <w:spacing w:line="360" w:lineRule="auto"/>
              <w:jc w:val="left"/>
              <w:rPr>
                <w:rFonts w:cs="宋体"/>
                <w:bCs/>
                <w:sz w:val="21"/>
                <w:szCs w:val="21"/>
              </w:rPr>
            </w:pPr>
            <w:r>
              <w:rPr>
                <w:rFonts w:cs="宋体" w:hint="eastAsia"/>
                <w:bCs/>
                <w:sz w:val="21"/>
                <w:szCs w:val="21"/>
              </w:rPr>
              <w:t>获得方式：</w:t>
            </w: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8</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开标现场提交的其他材料要求</w:t>
            </w:r>
          </w:p>
        </w:tc>
        <w:tc>
          <w:tcPr>
            <w:tcW w:w="3624" w:type="pct"/>
            <w:vAlign w:val="center"/>
          </w:tcPr>
          <w:p w:rsidR="00AA703B" w:rsidRDefault="008265C4">
            <w:pPr>
              <w:pStyle w:val="xl31"/>
              <w:widowControl w:val="0"/>
              <w:spacing w:before="0" w:beforeAutospacing="0" w:after="0" w:afterAutospacing="0" w:line="360" w:lineRule="auto"/>
              <w:rPr>
                <w:rFonts w:cs="宋体"/>
                <w:b w:val="0"/>
                <w:sz w:val="21"/>
                <w:szCs w:val="21"/>
              </w:rPr>
            </w:pPr>
            <w:r>
              <w:rPr>
                <w:rFonts w:cs="宋体" w:hint="eastAsia"/>
                <w:b w:val="0"/>
                <w:sz w:val="21"/>
                <w:szCs w:val="21"/>
              </w:rPr>
              <w:t>/</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9</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确定中标人</w:t>
            </w:r>
          </w:p>
        </w:tc>
        <w:tc>
          <w:tcPr>
            <w:tcW w:w="3624" w:type="pct"/>
            <w:vAlign w:val="center"/>
          </w:tcPr>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确定中标人：</w:t>
            </w:r>
          </w:p>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52"/>
            </w:r>
            <w:r>
              <w:rPr>
                <w:rFonts w:cs="宋体" w:hint="eastAsia"/>
                <w:b w:val="0"/>
                <w:sz w:val="21"/>
                <w:szCs w:val="21"/>
              </w:rPr>
              <w:t xml:space="preserve">招标人委托评审小组确定     </w:t>
            </w:r>
          </w:p>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A3"/>
            </w:r>
            <w:r>
              <w:rPr>
                <w:rFonts w:cs="宋体" w:hint="eastAsia"/>
                <w:b w:val="0"/>
                <w:sz w:val="21"/>
                <w:szCs w:val="21"/>
              </w:rPr>
              <w:t>招标人确定</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10</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中标通知书发出的形式</w:t>
            </w:r>
          </w:p>
        </w:tc>
        <w:tc>
          <w:tcPr>
            <w:tcW w:w="3624" w:type="pct"/>
            <w:vAlign w:val="center"/>
          </w:tcPr>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 xml:space="preserve">☑书面     </w:t>
            </w:r>
            <w:r>
              <w:rPr>
                <w:rFonts w:cs="宋体" w:hint="eastAsia"/>
                <w:b w:val="0"/>
                <w:sz w:val="21"/>
                <w:szCs w:val="21"/>
              </w:rPr>
              <w:sym w:font="Wingdings" w:char="00A8"/>
            </w:r>
            <w:r>
              <w:rPr>
                <w:rFonts w:cs="宋体" w:hint="eastAsia"/>
                <w:b w:val="0"/>
                <w:sz w:val="21"/>
                <w:szCs w:val="21"/>
              </w:rPr>
              <w:t>数据电文</w:t>
            </w:r>
          </w:p>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特别提醒：</w:t>
            </w:r>
            <w:r>
              <w:rPr>
                <w:rFonts w:ascii="Times New Roman" w:hAnsi="Times New Roman" w:cs="Times New Roman"/>
                <w:sz w:val="21"/>
                <w:szCs w:val="21"/>
              </w:rPr>
              <w:t>招标人确定中标人后，通过书面向中标人发出中标通知书。</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11</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告知竞价结果的形式</w:t>
            </w:r>
          </w:p>
        </w:tc>
        <w:tc>
          <w:tcPr>
            <w:tcW w:w="3624" w:type="pct"/>
            <w:vAlign w:val="center"/>
          </w:tcPr>
          <w:p w:rsidR="00AA703B" w:rsidRDefault="008265C4">
            <w:pPr>
              <w:pStyle w:val="xl31"/>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ascii="Times New Roman" w:hAnsi="Times New Roman" w:cs="Times New Roman" w:hint="eastAsia"/>
                <w:b w:val="0"/>
                <w:bCs w:val="0"/>
                <w:sz w:val="21"/>
                <w:szCs w:val="21"/>
              </w:rPr>
              <w:t>合肥文旅博览集团有限公司官网</w:t>
            </w:r>
            <w:r>
              <w:rPr>
                <w:rFonts w:ascii="Times New Roman" w:hAnsi="Times New Roman" w:cs="Times New Roman"/>
                <w:b w:val="0"/>
                <w:bCs w:val="0"/>
                <w:sz w:val="21"/>
                <w:szCs w:val="21"/>
              </w:rPr>
              <w:t>查看</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12</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ind w:firstLineChars="50" w:firstLine="105"/>
              <w:jc w:val="both"/>
              <w:textAlignment w:val="auto"/>
              <w:rPr>
                <w:rFonts w:cs="宋体"/>
                <w:bCs/>
                <w:kern w:val="2"/>
                <w:sz w:val="21"/>
                <w:szCs w:val="21"/>
              </w:rPr>
            </w:pPr>
            <w:r>
              <w:rPr>
                <w:rFonts w:cs="宋体" w:hint="eastAsia"/>
                <w:bCs/>
                <w:kern w:val="2"/>
                <w:sz w:val="21"/>
                <w:szCs w:val="21"/>
              </w:rPr>
              <w:t>履约保证金（本项目不需要）</w:t>
            </w:r>
          </w:p>
        </w:tc>
        <w:tc>
          <w:tcPr>
            <w:tcW w:w="3624" w:type="pct"/>
          </w:tcPr>
          <w:p w:rsidR="00AA703B" w:rsidRDefault="008265C4">
            <w:pPr>
              <w:snapToGrid w:val="0"/>
              <w:spacing w:line="360" w:lineRule="auto"/>
              <w:rPr>
                <w:rFonts w:cs="宋体"/>
                <w:bCs/>
                <w:snapToGrid w:val="0"/>
                <w:sz w:val="21"/>
                <w:szCs w:val="21"/>
              </w:rPr>
            </w:pPr>
            <w:r>
              <w:rPr>
                <w:rFonts w:cs="宋体" w:hint="eastAsia"/>
                <w:bCs/>
                <w:snapToGrid w:val="0"/>
                <w:sz w:val="21"/>
                <w:szCs w:val="21"/>
              </w:rPr>
              <w:t>（1）金额：</w:t>
            </w:r>
          </w:p>
          <w:p w:rsidR="00AA703B" w:rsidRDefault="008265C4">
            <w:pPr>
              <w:snapToGrid w:val="0"/>
              <w:spacing w:line="360" w:lineRule="auto"/>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A3"/>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13</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ind w:firstLineChars="50" w:firstLine="105"/>
              <w:jc w:val="both"/>
              <w:textAlignment w:val="auto"/>
              <w:rPr>
                <w:rFonts w:cs="宋体"/>
                <w:bCs/>
                <w:kern w:val="2"/>
                <w:sz w:val="21"/>
                <w:szCs w:val="21"/>
              </w:rPr>
            </w:pPr>
            <w:r>
              <w:rPr>
                <w:rFonts w:cs="宋体" w:hint="eastAsia"/>
                <w:bCs/>
                <w:kern w:val="2"/>
                <w:sz w:val="21"/>
                <w:szCs w:val="21"/>
              </w:rPr>
              <w:t>报价须知</w:t>
            </w:r>
          </w:p>
        </w:tc>
        <w:tc>
          <w:tcPr>
            <w:tcW w:w="3624" w:type="pct"/>
            <w:vAlign w:val="center"/>
          </w:tcPr>
          <w:p w:rsidR="00AA703B" w:rsidRDefault="008265C4">
            <w:pPr>
              <w:spacing w:line="360" w:lineRule="auto"/>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AA703B" w:rsidRDefault="008265C4">
            <w:pPr>
              <w:spacing w:line="360" w:lineRule="auto"/>
              <w:rPr>
                <w:sz w:val="16"/>
                <w:szCs w:val="16"/>
              </w:rPr>
            </w:pPr>
            <w:r>
              <w:rPr>
                <w:rFonts w:cs="宋体" w:hint="eastAsia"/>
                <w:kern w:val="2"/>
                <w:sz w:val="21"/>
                <w:szCs w:val="21"/>
              </w:rPr>
              <w:t>（2）在项目评标过程中，投标人最终投标报价与公布的最高投标限价或项目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AA703B" w:rsidRDefault="008265C4">
            <w:pPr>
              <w:spacing w:line="360" w:lineRule="auto"/>
              <w:rPr>
                <w:rFonts w:cs="宋体"/>
                <w:sz w:val="21"/>
                <w:szCs w:val="21"/>
              </w:rPr>
            </w:pPr>
            <w:r>
              <w:rPr>
                <w:rFonts w:cs="宋体" w:hint="eastAsia"/>
                <w:sz w:val="21"/>
                <w:szCs w:val="21"/>
              </w:rPr>
              <w:t>（3）......</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00" w:firstLine="210"/>
              <w:jc w:val="both"/>
              <w:textAlignment w:val="auto"/>
              <w:rPr>
                <w:rFonts w:cs="宋体"/>
                <w:bCs/>
                <w:kern w:val="2"/>
                <w:sz w:val="21"/>
                <w:szCs w:val="21"/>
              </w:rPr>
            </w:pPr>
            <w:r>
              <w:rPr>
                <w:rFonts w:cs="宋体" w:hint="eastAsia"/>
                <w:bCs/>
                <w:kern w:val="2"/>
                <w:sz w:val="21"/>
                <w:szCs w:val="21"/>
              </w:rPr>
              <w:lastRenderedPageBreak/>
              <w:t>14</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ind w:firstLineChars="50" w:firstLine="105"/>
              <w:jc w:val="both"/>
              <w:textAlignment w:val="auto"/>
              <w:rPr>
                <w:rFonts w:cs="宋体"/>
                <w:bCs/>
                <w:kern w:val="2"/>
                <w:sz w:val="21"/>
                <w:szCs w:val="21"/>
              </w:rPr>
            </w:pPr>
            <w:r>
              <w:rPr>
                <w:rFonts w:cs="宋体" w:hint="eastAsia"/>
                <w:bCs/>
                <w:kern w:val="2"/>
                <w:sz w:val="21"/>
                <w:szCs w:val="21"/>
              </w:rPr>
              <w:t>重要说明</w:t>
            </w:r>
          </w:p>
        </w:tc>
        <w:tc>
          <w:tcPr>
            <w:tcW w:w="3624" w:type="pct"/>
            <w:vAlign w:val="center"/>
          </w:tcPr>
          <w:p w:rsidR="00AA703B" w:rsidRDefault="008265C4">
            <w:pPr>
              <w:spacing w:line="360" w:lineRule="auto"/>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（1）中标人应在规定期限内提交履约保证金并与招标人签订合同，若中标人未能在规定期限内提交履约保证金或签订合同，招标人有权取消中标人中标资格；</w:t>
            </w:r>
          </w:p>
          <w:p w:rsidR="00AA703B" w:rsidRDefault="008265C4">
            <w:pPr>
              <w:spacing w:line="360" w:lineRule="auto"/>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AA703B" w:rsidRDefault="008265C4">
            <w:pPr>
              <w:spacing w:line="360" w:lineRule="auto"/>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（3）中标人在中标项目发生投诉、信访举报案件、履约存在争议时，拒绝协助配合有关部门调查案件的，招标人可以取消其中标资格或解除合同，并追究其违约责任。</w:t>
            </w:r>
          </w:p>
          <w:p w:rsidR="00AA703B" w:rsidRDefault="008265C4">
            <w:pPr>
              <w:spacing w:line="360" w:lineRule="auto"/>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50" w:firstLine="315"/>
              <w:jc w:val="both"/>
              <w:textAlignment w:val="auto"/>
              <w:rPr>
                <w:rFonts w:cs="宋体"/>
                <w:bCs/>
                <w:kern w:val="2"/>
                <w:sz w:val="21"/>
                <w:szCs w:val="21"/>
              </w:rPr>
            </w:pPr>
            <w:r>
              <w:rPr>
                <w:rFonts w:cs="宋体" w:hint="eastAsia"/>
                <w:bCs/>
                <w:kern w:val="2"/>
                <w:sz w:val="21"/>
                <w:szCs w:val="21"/>
              </w:rPr>
              <w:t>15</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ind w:firstLineChars="100" w:firstLine="210"/>
              <w:jc w:val="both"/>
              <w:textAlignment w:val="auto"/>
              <w:rPr>
                <w:rFonts w:cs="宋体"/>
                <w:bCs/>
                <w:kern w:val="2"/>
                <w:sz w:val="21"/>
                <w:szCs w:val="21"/>
              </w:rPr>
            </w:pPr>
            <w:r>
              <w:rPr>
                <w:rFonts w:cs="宋体" w:hint="eastAsia"/>
                <w:bCs/>
                <w:kern w:val="2"/>
                <w:sz w:val="21"/>
                <w:szCs w:val="21"/>
              </w:rPr>
              <w:t>解释权</w:t>
            </w:r>
          </w:p>
        </w:tc>
        <w:tc>
          <w:tcPr>
            <w:tcW w:w="3624" w:type="pct"/>
            <w:vAlign w:val="center"/>
          </w:tcPr>
          <w:p w:rsidR="00AA703B" w:rsidRDefault="008265C4">
            <w:pPr>
              <w:spacing w:line="360" w:lineRule="auto"/>
              <w:rPr>
                <w:rFonts w:cs="宋体"/>
                <w:bCs/>
                <w:sz w:val="21"/>
                <w:szCs w:val="21"/>
              </w:rPr>
            </w:pPr>
            <w:r>
              <w:rPr>
                <w:rFonts w:cs="宋体" w:hint="eastAsia"/>
                <w:bCs/>
                <w:sz w:val="21"/>
                <w:szCs w:val="21"/>
              </w:rPr>
              <w:t>（1）构成本竞价文件的各个组成文件应互为解释，互为说明；</w:t>
            </w:r>
          </w:p>
          <w:p w:rsidR="00AA703B" w:rsidRDefault="008265C4">
            <w:pPr>
              <w:spacing w:line="360" w:lineRule="auto"/>
              <w:rPr>
                <w:rFonts w:cs="宋体"/>
                <w:bCs/>
                <w:sz w:val="21"/>
                <w:szCs w:val="21"/>
              </w:rPr>
            </w:pPr>
            <w:r>
              <w:rPr>
                <w:rFonts w:cs="宋体" w:hint="eastAsia"/>
                <w:bCs/>
                <w:sz w:val="21"/>
                <w:szCs w:val="21"/>
              </w:rPr>
              <w:t>（2）同一组成文件中就同一事项的规定或约定不一致的，以编排顺序在后者为准；</w:t>
            </w:r>
          </w:p>
          <w:p w:rsidR="00AA703B" w:rsidRDefault="008265C4">
            <w:pPr>
              <w:spacing w:line="360" w:lineRule="auto"/>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（3）如有不明确或不一致，构成合同文件组成内容的，以合同文件约定内容为准，且以专用合同条款约定的合同文件优先顺序解释；</w:t>
            </w:r>
          </w:p>
          <w:p w:rsidR="00AA703B" w:rsidRDefault="008265C4">
            <w:pPr>
              <w:spacing w:line="360" w:lineRule="auto"/>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AA703B" w:rsidRDefault="008265C4">
            <w:pPr>
              <w:spacing w:line="360" w:lineRule="auto"/>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AA703B" w:rsidRDefault="008265C4">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（6）按本款前述规定仍不能形成结论的，由招标人负责解释。</w:t>
            </w:r>
          </w:p>
        </w:tc>
      </w:tr>
      <w:tr w:rsidR="00AA703B">
        <w:trPr>
          <w:trHeight w:val="23"/>
        </w:trPr>
        <w:tc>
          <w:tcPr>
            <w:tcW w:w="556" w:type="pct"/>
            <w:vAlign w:val="center"/>
          </w:tcPr>
          <w:p w:rsidR="00AA703B" w:rsidRDefault="008265C4">
            <w:pPr>
              <w:pStyle w:val="DL"/>
              <w:pBdr>
                <w:bottom w:val="none" w:sz="0" w:space="0" w:color="auto"/>
              </w:pBdr>
              <w:tabs>
                <w:tab w:val="clear" w:pos="4153"/>
                <w:tab w:val="clear" w:pos="8306"/>
              </w:tabs>
              <w:adjustRightInd/>
              <w:spacing w:line="360" w:lineRule="auto"/>
              <w:ind w:firstLineChars="100" w:firstLine="210"/>
              <w:jc w:val="both"/>
              <w:textAlignment w:val="auto"/>
              <w:rPr>
                <w:rFonts w:cs="宋体"/>
                <w:bCs/>
                <w:kern w:val="2"/>
                <w:sz w:val="21"/>
                <w:szCs w:val="21"/>
              </w:rPr>
            </w:pPr>
            <w:r>
              <w:rPr>
                <w:rFonts w:cs="宋体" w:hint="eastAsia"/>
                <w:bCs/>
                <w:kern w:val="2"/>
                <w:sz w:val="21"/>
                <w:szCs w:val="21"/>
              </w:rPr>
              <w:t>16</w:t>
            </w:r>
          </w:p>
        </w:tc>
        <w:tc>
          <w:tcPr>
            <w:tcW w:w="818" w:type="pct"/>
            <w:vAlign w:val="center"/>
          </w:tcPr>
          <w:p w:rsidR="00AA703B" w:rsidRDefault="008265C4">
            <w:pPr>
              <w:pStyle w:val="DL"/>
              <w:pBdr>
                <w:bottom w:val="none" w:sz="0" w:space="0" w:color="auto"/>
              </w:pBdr>
              <w:tabs>
                <w:tab w:val="clear" w:pos="4153"/>
                <w:tab w:val="clear" w:pos="8306"/>
              </w:tabs>
              <w:adjustRightInd/>
              <w:spacing w:line="360" w:lineRule="auto"/>
              <w:jc w:val="both"/>
              <w:textAlignment w:val="auto"/>
              <w:rPr>
                <w:rFonts w:cs="宋体"/>
                <w:bCs/>
                <w:kern w:val="2"/>
                <w:sz w:val="21"/>
                <w:szCs w:val="21"/>
              </w:rPr>
            </w:pPr>
            <w:r>
              <w:rPr>
                <w:rFonts w:cs="宋体" w:hint="eastAsia"/>
                <w:bCs/>
                <w:kern w:val="2"/>
                <w:sz w:val="21"/>
                <w:szCs w:val="21"/>
              </w:rPr>
              <w:t>其他补充说明</w:t>
            </w:r>
          </w:p>
        </w:tc>
        <w:tc>
          <w:tcPr>
            <w:tcW w:w="3624" w:type="pct"/>
            <w:vAlign w:val="center"/>
          </w:tcPr>
          <w:p w:rsidR="00AA703B" w:rsidRDefault="00AA703B">
            <w:pPr>
              <w:pStyle w:val="xl31"/>
              <w:widowControl w:val="0"/>
              <w:spacing w:before="0" w:beforeAutospacing="0" w:after="0" w:afterAutospacing="0" w:line="360" w:lineRule="auto"/>
              <w:jc w:val="both"/>
              <w:rPr>
                <w:rFonts w:cs="宋体"/>
                <w:b w:val="0"/>
                <w:sz w:val="21"/>
                <w:szCs w:val="21"/>
              </w:rPr>
            </w:pPr>
          </w:p>
        </w:tc>
      </w:tr>
    </w:tbl>
    <w:p w:rsidR="00AA703B" w:rsidRDefault="00AA703B">
      <w:pPr>
        <w:pStyle w:val="35"/>
        <w:adjustRightInd w:val="0"/>
        <w:snapToGrid w:val="0"/>
        <w:spacing w:line="360" w:lineRule="auto"/>
        <w:rPr>
          <w:rFonts w:ascii="宋体" w:hAnsi="宋体"/>
          <w:b/>
          <w:sz w:val="24"/>
          <w:szCs w:val="24"/>
        </w:rPr>
      </w:pPr>
      <w:bookmarkStart w:id="13" w:name="_Toc4558"/>
    </w:p>
    <w:p w:rsidR="00AA703B" w:rsidRDefault="008265C4">
      <w:pPr>
        <w:jc w:val="center"/>
        <w:rPr>
          <w:rFonts w:asciiTheme="minorEastAsia" w:eastAsiaTheme="minorEastAsia" w:hAnsiTheme="minorEastAsia"/>
          <w:b/>
          <w:sz w:val="24"/>
        </w:rPr>
      </w:pPr>
      <w:r>
        <w:rPr>
          <w:rFonts w:hint="eastAsia"/>
          <w:b/>
          <w:sz w:val="24"/>
          <w:szCs w:val="24"/>
        </w:rPr>
        <w:br w:type="page"/>
      </w:r>
      <w:bookmarkEnd w:id="13"/>
      <w:r>
        <w:rPr>
          <w:rFonts w:asciiTheme="minorEastAsia" w:eastAsiaTheme="minorEastAsia" w:hAnsiTheme="minorEastAsia" w:hint="eastAsia"/>
          <w:b/>
          <w:sz w:val="24"/>
        </w:rPr>
        <w:lastRenderedPageBreak/>
        <w:t>投标人须知正文</w:t>
      </w:r>
    </w:p>
    <w:p w:rsidR="00AA703B" w:rsidRDefault="008265C4">
      <w:pPr>
        <w:spacing w:line="360" w:lineRule="auto"/>
        <w:ind w:firstLine="437"/>
        <w:outlineLvl w:val="2"/>
        <w:rPr>
          <w:rFonts w:ascii="Times New Roman" w:eastAsiaTheme="minorEastAsia" w:hAnsi="Times New Roman" w:cs="Times New Roman"/>
          <w:b/>
          <w:sz w:val="24"/>
        </w:rPr>
      </w:pPr>
      <w:bookmarkStart w:id="14" w:name="_Toc28737"/>
      <w:r>
        <w:rPr>
          <w:rFonts w:ascii="Times New Roman" w:eastAsiaTheme="minorEastAsia" w:hAnsi="Times New Roman" w:cs="Times New Roman"/>
          <w:b/>
          <w:sz w:val="24"/>
        </w:rPr>
        <w:t>1.</w:t>
      </w:r>
      <w:r>
        <w:rPr>
          <w:rFonts w:ascii="Times New Roman" w:eastAsiaTheme="minorEastAsia" w:hAnsi="Times New Roman" w:cs="Times New Roman"/>
          <w:b/>
          <w:sz w:val="24"/>
        </w:rPr>
        <w:t>有关定义</w:t>
      </w:r>
      <w:bookmarkEnd w:id="14"/>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AA703B" w:rsidRDefault="008265C4">
      <w:pPr>
        <w:spacing w:line="360" w:lineRule="auto"/>
        <w:ind w:firstLine="437"/>
        <w:outlineLvl w:val="2"/>
        <w:rPr>
          <w:rFonts w:ascii="Times New Roman" w:eastAsiaTheme="minorEastAsia" w:hAnsi="Times New Roman" w:cs="Times New Roman"/>
          <w:b/>
          <w:sz w:val="24"/>
        </w:rPr>
      </w:pPr>
      <w:bookmarkStart w:id="15"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5"/>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AA703B" w:rsidRDefault="008265C4">
      <w:pPr>
        <w:spacing w:line="360" w:lineRule="auto"/>
        <w:ind w:firstLine="437"/>
        <w:outlineLvl w:val="2"/>
        <w:rPr>
          <w:rFonts w:ascii="Times New Roman" w:eastAsiaTheme="minorEastAsia" w:hAnsi="Times New Roman" w:cs="Times New Roman"/>
          <w:b/>
          <w:sz w:val="24"/>
        </w:rPr>
      </w:pPr>
      <w:bookmarkStart w:id="16"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6"/>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AA703B" w:rsidRDefault="008265C4">
      <w:pPr>
        <w:spacing w:line="360" w:lineRule="auto"/>
        <w:ind w:firstLine="437"/>
        <w:outlineLvl w:val="2"/>
        <w:rPr>
          <w:rFonts w:ascii="Times New Roman" w:eastAsiaTheme="minorEastAsia" w:hAnsi="Times New Roman" w:cs="Times New Roman"/>
          <w:b/>
          <w:sz w:val="24"/>
        </w:rPr>
      </w:pPr>
      <w:bookmarkStart w:id="17"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7"/>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AA703B" w:rsidRDefault="008265C4">
      <w:pPr>
        <w:spacing w:line="360" w:lineRule="auto"/>
        <w:ind w:firstLine="437"/>
        <w:outlineLvl w:val="2"/>
        <w:rPr>
          <w:rFonts w:ascii="Times New Roman" w:eastAsiaTheme="minorEastAsia" w:hAnsi="Times New Roman" w:cs="Times New Roman"/>
          <w:b/>
          <w:sz w:val="24"/>
        </w:rPr>
      </w:pPr>
      <w:bookmarkStart w:id="18"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8"/>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AA703B" w:rsidRDefault="008265C4">
      <w:pPr>
        <w:spacing w:line="360" w:lineRule="auto"/>
        <w:ind w:firstLine="437"/>
        <w:outlineLvl w:val="2"/>
        <w:rPr>
          <w:rFonts w:ascii="Times New Roman" w:eastAsiaTheme="minorEastAsia" w:hAnsi="Times New Roman" w:cs="Times New Roman"/>
          <w:b/>
          <w:sz w:val="24"/>
        </w:rPr>
      </w:pPr>
      <w:bookmarkStart w:id="19"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9"/>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AA703B" w:rsidRDefault="008265C4">
      <w:pPr>
        <w:spacing w:line="360" w:lineRule="auto"/>
        <w:ind w:firstLine="437"/>
        <w:outlineLvl w:val="2"/>
        <w:rPr>
          <w:rFonts w:ascii="Times New Roman" w:eastAsiaTheme="minorEastAsia" w:hAnsi="Times New Roman" w:cs="Times New Roman"/>
          <w:b/>
          <w:sz w:val="24"/>
        </w:rPr>
      </w:pPr>
      <w:bookmarkStart w:id="20"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20"/>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w:t>
      </w: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AA703B" w:rsidRDefault="008265C4">
      <w:pPr>
        <w:spacing w:line="360" w:lineRule="auto"/>
        <w:ind w:firstLine="437"/>
        <w:outlineLvl w:val="2"/>
        <w:rPr>
          <w:rFonts w:ascii="Times New Roman" w:eastAsiaTheme="minorEastAsia" w:hAnsi="Times New Roman" w:cs="Times New Roman"/>
          <w:b/>
          <w:sz w:val="24"/>
        </w:rPr>
      </w:pPr>
      <w:bookmarkStart w:id="21"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1"/>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）投标文件应装订成册、密封，并在封面注明招标编</w:t>
      </w:r>
      <w:r w:rsidR="005B4F17">
        <w:rPr>
          <w:rFonts w:ascii="Times New Roman" w:eastAsiaTheme="minorEastAsia" w:hAnsi="Times New Roman" w:cs="Times New Roman"/>
          <w:bCs/>
          <w:sz w:val="21"/>
        </w:rPr>
        <w:t>号、投标项目等，同时在密封处加盖骑缝章；投标文件要求：</w:t>
      </w:r>
      <w:r w:rsidR="005B4F17" w:rsidRPr="003B7810">
        <w:rPr>
          <w:rFonts w:ascii="Times New Roman" w:eastAsiaTheme="minorEastAsia" w:hAnsi="Times New Roman" w:cs="Times New Roman"/>
          <w:bCs/>
          <w:sz w:val="21"/>
          <w:highlight w:val="yellow"/>
        </w:rPr>
        <w:t>正本</w:t>
      </w:r>
      <w:r w:rsidRPr="003B7810">
        <w:rPr>
          <w:rFonts w:ascii="Times New Roman" w:eastAsiaTheme="minorEastAsia" w:hAnsi="Times New Roman" w:cs="Times New Roman"/>
          <w:bCs/>
          <w:sz w:val="21"/>
          <w:highlight w:val="yellow"/>
        </w:rPr>
        <w:t>一份</w:t>
      </w:r>
      <w:r>
        <w:rPr>
          <w:rFonts w:ascii="Times New Roman" w:eastAsiaTheme="minorEastAsia" w:hAnsi="Times New Roman" w:cs="Times New Roman"/>
          <w:bCs/>
          <w:sz w:val="21"/>
        </w:rPr>
        <w:t>。</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AA703B" w:rsidRDefault="008265C4">
      <w:pPr>
        <w:spacing w:line="360" w:lineRule="auto"/>
        <w:ind w:firstLine="437"/>
        <w:outlineLvl w:val="2"/>
        <w:rPr>
          <w:rFonts w:ascii="Times New Roman" w:eastAsiaTheme="minorEastAsia" w:hAnsi="Times New Roman" w:cs="Times New Roman"/>
          <w:b/>
          <w:sz w:val="24"/>
        </w:rPr>
      </w:pPr>
      <w:bookmarkStart w:id="22"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2"/>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AA703B" w:rsidRDefault="008265C4">
      <w:pPr>
        <w:spacing w:line="360" w:lineRule="auto"/>
        <w:ind w:firstLine="437"/>
        <w:outlineLvl w:val="2"/>
        <w:rPr>
          <w:rFonts w:ascii="Times New Roman" w:eastAsiaTheme="minorEastAsia" w:hAnsi="Times New Roman" w:cs="Times New Roman"/>
          <w:b/>
          <w:sz w:val="24"/>
        </w:rPr>
      </w:pPr>
      <w:bookmarkStart w:id="23"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3"/>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AA703B" w:rsidRDefault="008265C4">
      <w:pPr>
        <w:spacing w:line="360" w:lineRule="auto"/>
        <w:ind w:firstLine="437"/>
        <w:outlineLvl w:val="2"/>
        <w:rPr>
          <w:rFonts w:ascii="Times New Roman" w:eastAsiaTheme="minorEastAsia" w:hAnsi="Times New Roman" w:cs="Times New Roman"/>
          <w:b/>
          <w:sz w:val="24"/>
        </w:rPr>
      </w:pPr>
      <w:bookmarkStart w:id="24" w:name="_Toc26802"/>
      <w:r>
        <w:rPr>
          <w:rFonts w:ascii="Times New Roman" w:eastAsiaTheme="minorEastAsia" w:hAnsi="Times New Roman" w:cs="Times New Roman"/>
          <w:b/>
          <w:sz w:val="24"/>
        </w:rPr>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4"/>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AA703B" w:rsidRDefault="008265C4">
      <w:pPr>
        <w:spacing w:line="360" w:lineRule="auto"/>
        <w:ind w:firstLine="437"/>
        <w:outlineLvl w:val="2"/>
        <w:rPr>
          <w:rFonts w:ascii="Times New Roman" w:eastAsiaTheme="minorEastAsia" w:hAnsi="Times New Roman" w:cs="Times New Roman"/>
          <w:b/>
          <w:sz w:val="24"/>
        </w:rPr>
      </w:pPr>
      <w:bookmarkStart w:id="25"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5"/>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AA703B" w:rsidRDefault="008265C4">
      <w:pPr>
        <w:spacing w:line="360" w:lineRule="auto"/>
        <w:ind w:firstLine="437"/>
        <w:outlineLvl w:val="2"/>
        <w:rPr>
          <w:rFonts w:ascii="Times New Roman" w:eastAsiaTheme="minorEastAsia" w:hAnsi="Times New Roman" w:cs="Times New Roman"/>
          <w:b/>
          <w:sz w:val="24"/>
        </w:rPr>
      </w:pPr>
      <w:bookmarkStart w:id="26"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6"/>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AA703B" w:rsidRDefault="008265C4">
      <w:pPr>
        <w:spacing w:line="360" w:lineRule="auto"/>
        <w:ind w:firstLine="437"/>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AA703B" w:rsidRDefault="008265C4">
      <w:pPr>
        <w:spacing w:line="360" w:lineRule="auto"/>
        <w:ind w:firstLine="437"/>
        <w:outlineLvl w:val="2"/>
        <w:rPr>
          <w:rFonts w:ascii="Times New Roman" w:eastAsiaTheme="minorEastAsia" w:hAnsi="Times New Roman" w:cs="Times New Roman"/>
          <w:b/>
          <w:sz w:val="24"/>
        </w:rPr>
      </w:pPr>
      <w:bookmarkStart w:id="27"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7"/>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文件予以澄清、修改，否则投标人应按招标人提供的货物清单中列出的项目和工程量逐项填报综合单价和合价。投标人不得在货物清单中任意增删、修改清单项目与工程量及项目排列顺序。</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本项目的供货（安装）地点为本须知前附表所述，投标人可到项目现场踏勘以充分了解项目位置、情况、道路、储存空间、装卸限制及任何其他足以影响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w:t>
      </w:r>
      <w:r>
        <w:rPr>
          <w:rFonts w:ascii="Times New Roman" w:eastAsiaTheme="minorEastAsia" w:hAnsi="Times New Roman" w:cs="Times New Roman"/>
          <w:bCs/>
          <w:sz w:val="21"/>
        </w:rPr>
        <w:lastRenderedPageBreak/>
        <w:t>解项目场地情况而导致的索赔或供货（安装）周期延长申请将不被批准。对于受项目现场场地限制，如需要另外寻找场地解决临时住宿、材料及设备堆放，由此所产生的费用应包含在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AA703B" w:rsidRDefault="008265C4">
      <w:pPr>
        <w:spacing w:line="360" w:lineRule="auto"/>
        <w:ind w:firstLine="437"/>
        <w:outlineLvl w:val="2"/>
        <w:rPr>
          <w:rFonts w:ascii="Times New Roman" w:eastAsiaTheme="minorEastAsia" w:hAnsi="Times New Roman" w:cs="Times New Roman"/>
          <w:b/>
          <w:sz w:val="24"/>
        </w:rPr>
      </w:pPr>
      <w:bookmarkStart w:id="28"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8"/>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AA703B" w:rsidRDefault="008265C4">
      <w:pPr>
        <w:spacing w:line="360" w:lineRule="auto"/>
        <w:ind w:firstLine="437"/>
        <w:outlineLvl w:val="2"/>
        <w:rPr>
          <w:rFonts w:ascii="Times New Roman" w:eastAsiaTheme="minorEastAsia" w:hAnsi="Times New Roman" w:cs="Times New Roman"/>
          <w:b/>
          <w:sz w:val="24"/>
        </w:rPr>
      </w:pPr>
      <w:bookmarkStart w:id="29"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9"/>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在指定媒体上予以公告告。</w:t>
      </w:r>
    </w:p>
    <w:p w:rsidR="00AA703B" w:rsidRDefault="008265C4">
      <w:pPr>
        <w:spacing w:line="360" w:lineRule="auto"/>
        <w:ind w:firstLine="437"/>
        <w:outlineLvl w:val="2"/>
        <w:rPr>
          <w:rFonts w:ascii="Times New Roman" w:eastAsiaTheme="minorEastAsia" w:hAnsi="Times New Roman" w:cs="Times New Roman"/>
          <w:b/>
          <w:sz w:val="24"/>
        </w:rPr>
      </w:pPr>
      <w:bookmarkStart w:id="30"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30"/>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AA703B" w:rsidRDefault="008265C4">
      <w:pPr>
        <w:spacing w:line="360" w:lineRule="auto"/>
        <w:ind w:firstLine="437"/>
        <w:outlineLvl w:val="2"/>
        <w:rPr>
          <w:rFonts w:ascii="Times New Roman" w:eastAsiaTheme="minorEastAsia" w:hAnsi="Times New Roman" w:cs="Times New Roman"/>
          <w:b/>
          <w:sz w:val="24"/>
        </w:rPr>
      </w:pPr>
      <w:bookmarkStart w:id="31"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1"/>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AA703B" w:rsidRDefault="008265C4">
      <w:pPr>
        <w:spacing w:line="360" w:lineRule="auto"/>
        <w:ind w:firstLine="437"/>
        <w:outlineLvl w:val="2"/>
        <w:rPr>
          <w:rFonts w:ascii="Times New Roman" w:eastAsiaTheme="minorEastAsia" w:hAnsi="Times New Roman" w:cs="Times New Roman"/>
          <w:b/>
          <w:sz w:val="24"/>
        </w:rPr>
      </w:pPr>
      <w:bookmarkStart w:id="32"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2"/>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AA703B" w:rsidRDefault="008265C4">
      <w:pPr>
        <w:spacing w:line="360" w:lineRule="auto"/>
        <w:ind w:firstLine="437"/>
        <w:outlineLvl w:val="2"/>
        <w:rPr>
          <w:rFonts w:ascii="Times New Roman" w:eastAsiaTheme="minorEastAsia" w:hAnsi="Times New Roman" w:cs="Times New Roman"/>
          <w:b/>
          <w:sz w:val="24"/>
        </w:rPr>
      </w:pPr>
      <w:bookmarkStart w:id="33"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3"/>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载明的监督管理部门提出。</w:t>
      </w:r>
    </w:p>
    <w:p w:rsidR="00AA703B" w:rsidRDefault="008265C4">
      <w:pPr>
        <w:spacing w:line="360" w:lineRule="auto"/>
        <w:ind w:firstLine="437"/>
        <w:outlineLvl w:val="2"/>
        <w:rPr>
          <w:rFonts w:ascii="Times New Roman" w:eastAsiaTheme="minorEastAsia" w:hAnsi="Times New Roman" w:cs="Times New Roman"/>
          <w:b/>
          <w:sz w:val="24"/>
        </w:rPr>
      </w:pPr>
      <w:bookmarkStart w:id="34"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4"/>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w:t>
      </w:r>
      <w:r>
        <w:rPr>
          <w:rFonts w:ascii="Times New Roman" w:eastAsiaTheme="minorEastAsia" w:hAnsi="Times New Roman" w:cs="Times New Roman"/>
          <w:bCs/>
          <w:sz w:val="21"/>
        </w:rPr>
        <w:lastRenderedPageBreak/>
        <w:t>结果或者中标人放弃中标资格，应当承担相应的法律责任。</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AA703B" w:rsidRDefault="008265C4">
      <w:pPr>
        <w:spacing w:line="360" w:lineRule="auto"/>
        <w:ind w:firstLine="437"/>
        <w:outlineLvl w:val="2"/>
        <w:rPr>
          <w:rFonts w:ascii="Times New Roman" w:eastAsiaTheme="minorEastAsia" w:hAnsi="Times New Roman" w:cs="Times New Roman"/>
          <w:b/>
          <w:sz w:val="24"/>
        </w:rPr>
      </w:pPr>
      <w:bookmarkStart w:id="35"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5"/>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AA703B" w:rsidRDefault="008265C4">
      <w:pPr>
        <w:spacing w:line="360" w:lineRule="auto"/>
        <w:ind w:firstLine="437"/>
        <w:outlineLvl w:val="2"/>
        <w:rPr>
          <w:rFonts w:ascii="Times New Roman" w:eastAsiaTheme="minorEastAsia" w:hAnsi="Times New Roman" w:cs="Times New Roman"/>
          <w:b/>
          <w:sz w:val="24"/>
        </w:rPr>
      </w:pPr>
      <w:bookmarkStart w:id="36"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6"/>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AA703B" w:rsidRDefault="008265C4">
      <w:pPr>
        <w:spacing w:line="360" w:lineRule="auto"/>
        <w:ind w:firstLine="437"/>
        <w:outlineLvl w:val="2"/>
        <w:rPr>
          <w:rFonts w:ascii="Times New Roman" w:eastAsiaTheme="minorEastAsia" w:hAnsi="Times New Roman" w:cs="Times New Roman"/>
          <w:b/>
          <w:sz w:val="24"/>
        </w:rPr>
      </w:pPr>
      <w:bookmarkStart w:id="37"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7"/>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AA703B" w:rsidRDefault="008265C4">
      <w:pPr>
        <w:spacing w:line="360" w:lineRule="auto"/>
        <w:ind w:firstLine="437"/>
        <w:outlineLvl w:val="2"/>
        <w:rPr>
          <w:rFonts w:ascii="Times New Roman" w:eastAsiaTheme="minorEastAsia" w:hAnsi="Times New Roman" w:cs="Times New Roman"/>
          <w:b/>
          <w:sz w:val="24"/>
        </w:rPr>
      </w:pPr>
      <w:bookmarkStart w:id="38"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8"/>
    </w:p>
    <w:p w:rsidR="00AA703B" w:rsidRDefault="008265C4">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AA703B" w:rsidRDefault="008265C4">
      <w:pPr>
        <w:spacing w:line="360" w:lineRule="auto"/>
        <w:jc w:val="center"/>
        <w:outlineLvl w:val="0"/>
        <w:rPr>
          <w:rFonts w:asciiTheme="minorEastAsia" w:eastAsiaTheme="minorEastAsia" w:hAnsiTheme="minorEastAsia"/>
          <w:b/>
          <w:sz w:val="28"/>
        </w:rPr>
      </w:pPr>
      <w:bookmarkStart w:id="39" w:name="_Toc31311"/>
      <w:r>
        <w:rPr>
          <w:rFonts w:asciiTheme="minorEastAsia" w:eastAsiaTheme="minorEastAsia" w:hAnsiTheme="minorEastAsia" w:hint="eastAsia"/>
          <w:b/>
          <w:sz w:val="28"/>
        </w:rPr>
        <w:lastRenderedPageBreak/>
        <w:t>第三章 招标人要求</w:t>
      </w:r>
      <w:bookmarkEnd w:id="39"/>
    </w:p>
    <w:p w:rsidR="00AA703B" w:rsidRPr="003B7810" w:rsidRDefault="008265C4">
      <w:pPr>
        <w:spacing w:line="360" w:lineRule="auto"/>
        <w:ind w:firstLineChars="200" w:firstLine="420"/>
        <w:rPr>
          <w:rFonts w:ascii="Times New Roman" w:hAnsi="Times New Roman"/>
          <w:sz w:val="21"/>
          <w:szCs w:val="21"/>
        </w:rPr>
      </w:pPr>
      <w:r w:rsidRPr="003B7810">
        <w:rPr>
          <w:rFonts w:ascii="Times New Roman" w:hAnsi="Times New Roman" w:hint="eastAsia"/>
          <w:sz w:val="21"/>
          <w:szCs w:val="21"/>
        </w:rPr>
        <w:t>招标人</w:t>
      </w:r>
      <w:r w:rsidRPr="003B7810">
        <w:rPr>
          <w:rFonts w:ascii="Times New Roman" w:hAnsi="Times New Roman"/>
          <w:sz w:val="21"/>
          <w:szCs w:val="21"/>
        </w:rPr>
        <w:t>要求应尽可能清晰准确，对于可以进行定量评估的工作，</w:t>
      </w:r>
      <w:r w:rsidRPr="003B7810">
        <w:rPr>
          <w:rFonts w:ascii="Times New Roman" w:hAnsi="Times New Roman" w:hint="eastAsia"/>
          <w:sz w:val="21"/>
          <w:szCs w:val="21"/>
        </w:rPr>
        <w:t>招标人</w:t>
      </w:r>
      <w:r w:rsidRPr="003B7810">
        <w:rPr>
          <w:rFonts w:ascii="Times New Roman" w:hAnsi="Times New Roman"/>
          <w:sz w:val="21"/>
          <w:szCs w:val="21"/>
        </w:rPr>
        <w:t>要求不仅应明确规定其功能、用途、质量、环境、安全，并且要规定偏差的范围和计算方法，以及检验、试验、试运行的具体要求。对于</w:t>
      </w:r>
      <w:r w:rsidRPr="003B7810">
        <w:rPr>
          <w:rFonts w:ascii="Times New Roman" w:hAnsi="Times New Roman" w:hint="eastAsia"/>
          <w:sz w:val="21"/>
          <w:szCs w:val="21"/>
        </w:rPr>
        <w:t>投标人</w:t>
      </w:r>
      <w:r w:rsidRPr="003B7810">
        <w:rPr>
          <w:rFonts w:ascii="Times New Roman" w:hAnsi="Times New Roman"/>
          <w:sz w:val="21"/>
          <w:szCs w:val="21"/>
        </w:rPr>
        <w:t>负责提供的有关服务，在</w:t>
      </w:r>
      <w:r w:rsidRPr="003B7810">
        <w:rPr>
          <w:rFonts w:ascii="Times New Roman" w:hAnsi="Times New Roman" w:hint="eastAsia"/>
          <w:sz w:val="21"/>
          <w:szCs w:val="21"/>
        </w:rPr>
        <w:t>招标人</w:t>
      </w:r>
      <w:r w:rsidRPr="003B7810">
        <w:rPr>
          <w:rFonts w:ascii="Times New Roman" w:hAnsi="Times New Roman"/>
          <w:sz w:val="21"/>
          <w:szCs w:val="21"/>
        </w:rPr>
        <w:t>要求中应一并明确规定。</w:t>
      </w:r>
    </w:p>
    <w:p w:rsidR="00AA703B" w:rsidRPr="003B7810" w:rsidRDefault="008265C4">
      <w:pPr>
        <w:spacing w:line="360" w:lineRule="auto"/>
        <w:ind w:firstLineChars="200" w:firstLine="420"/>
        <w:rPr>
          <w:rFonts w:ascii="Times New Roman" w:hAnsi="Times New Roman"/>
          <w:sz w:val="21"/>
          <w:szCs w:val="21"/>
        </w:rPr>
      </w:pPr>
      <w:r w:rsidRPr="003B7810">
        <w:rPr>
          <w:rFonts w:ascii="Times New Roman" w:hAnsi="Times New Roman" w:hint="eastAsia"/>
          <w:sz w:val="21"/>
          <w:szCs w:val="21"/>
        </w:rPr>
        <w:t>招标人</w:t>
      </w:r>
      <w:r w:rsidRPr="003B7810">
        <w:rPr>
          <w:rFonts w:ascii="Times New Roman" w:hAnsi="Times New Roman"/>
          <w:sz w:val="21"/>
          <w:szCs w:val="21"/>
        </w:rPr>
        <w:t>要求通常包括但不限于以下内容：</w:t>
      </w:r>
    </w:p>
    <w:p w:rsidR="00AA703B" w:rsidRPr="003B7810" w:rsidRDefault="008265C4">
      <w:pPr>
        <w:spacing w:line="360" w:lineRule="auto"/>
        <w:outlineLvl w:val="1"/>
        <w:rPr>
          <w:rFonts w:ascii="Times New Roman" w:hAnsi="Times New Roman"/>
          <w:b/>
          <w:sz w:val="24"/>
          <w:szCs w:val="24"/>
        </w:rPr>
      </w:pPr>
      <w:bookmarkStart w:id="40" w:name="_Toc482188637"/>
      <w:bookmarkStart w:id="41" w:name="_Toc19590"/>
      <w:r w:rsidRPr="003B7810">
        <w:rPr>
          <w:rFonts w:ascii="Times New Roman" w:hAnsi="Times New Roman"/>
          <w:b/>
          <w:sz w:val="24"/>
          <w:szCs w:val="24"/>
        </w:rPr>
        <w:t>一、</w:t>
      </w:r>
      <w:bookmarkEnd w:id="40"/>
      <w:r w:rsidRPr="003B7810">
        <w:rPr>
          <w:rFonts w:ascii="Times New Roman" w:hAnsi="Times New Roman" w:hint="eastAsia"/>
          <w:b/>
          <w:sz w:val="24"/>
          <w:szCs w:val="24"/>
        </w:rPr>
        <w:t>项目概况</w:t>
      </w:r>
      <w:bookmarkEnd w:id="41"/>
    </w:p>
    <w:p w:rsidR="00AA703B" w:rsidRPr="003B7810" w:rsidRDefault="008265C4">
      <w:pPr>
        <w:spacing w:line="360" w:lineRule="auto"/>
        <w:ind w:firstLineChars="200" w:firstLine="480"/>
        <w:outlineLvl w:val="1"/>
        <w:rPr>
          <w:rFonts w:cs="宋体"/>
          <w:color w:val="000000"/>
          <w:sz w:val="24"/>
        </w:rPr>
      </w:pPr>
      <w:bookmarkStart w:id="42" w:name="_Toc482188638"/>
      <w:bookmarkStart w:id="43" w:name="_Toc26876"/>
      <w:r w:rsidRPr="003B7810">
        <w:rPr>
          <w:rFonts w:cs="宋体" w:hint="eastAsia"/>
          <w:color w:val="000000"/>
          <w:sz w:val="24"/>
        </w:rPr>
        <w:t>合肥市徽商银行网点分布位置见下表，各</w:t>
      </w:r>
      <w:r w:rsidRPr="003B7810">
        <w:rPr>
          <w:rFonts w:cs="宋体"/>
          <w:color w:val="000000"/>
          <w:sz w:val="24"/>
        </w:rPr>
        <w:t>项目</w:t>
      </w:r>
      <w:r w:rsidRPr="003B7810">
        <w:rPr>
          <w:rFonts w:cs="宋体" w:hint="eastAsia"/>
          <w:color w:val="000000"/>
          <w:sz w:val="24"/>
        </w:rPr>
        <w:t>网点</w:t>
      </w:r>
      <w:r w:rsidRPr="003B7810">
        <w:rPr>
          <w:rFonts w:cs="宋体"/>
          <w:color w:val="000000"/>
          <w:sz w:val="24"/>
        </w:rPr>
        <w:t>面积约为</w:t>
      </w:r>
      <w:r w:rsidRPr="003B7810">
        <w:rPr>
          <w:rFonts w:cs="宋体" w:hint="eastAsia"/>
          <w:color w:val="000000"/>
          <w:sz w:val="24"/>
        </w:rPr>
        <w:t>800平方米（实际面积需自行现场勘测）。附件1：</w:t>
      </w:r>
    </w:p>
    <w:p w:rsidR="00AA703B" w:rsidRDefault="00AA703B">
      <w:pPr>
        <w:spacing w:line="360" w:lineRule="auto"/>
        <w:ind w:firstLineChars="200" w:firstLine="480"/>
        <w:jc w:val="center"/>
        <w:outlineLvl w:val="1"/>
        <w:rPr>
          <w:rFonts w:cs="宋体"/>
          <w:color w:val="000000"/>
          <w:sz w:val="24"/>
          <w:highlight w:val="yellow"/>
        </w:rPr>
      </w:pPr>
      <w:r w:rsidRPr="00AA703B">
        <w:rPr>
          <w:rFonts w:hint="eastAsia"/>
          <w:sz w:val="24"/>
          <w:szCs w:val="22"/>
        </w:rPr>
        <w:object w:dxaOrig="8385" w:dyaOrig="12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9pt;height:329.25pt" o:ole="">
            <v:imagedata r:id="rId13" o:title=""/>
          </v:shape>
          <o:OLEObject Type="Embed" ProgID="Excel.Sheet.12" ShapeID="_x0000_i1025" DrawAspect="Content" ObjectID="_1830516926" r:id="rId14"/>
        </w:object>
      </w:r>
    </w:p>
    <w:p w:rsidR="00AA703B" w:rsidRPr="007C4F73" w:rsidRDefault="008265C4">
      <w:pPr>
        <w:spacing w:line="360" w:lineRule="auto"/>
        <w:outlineLvl w:val="1"/>
        <w:rPr>
          <w:rFonts w:ascii="Times New Roman" w:hAnsi="Times New Roman"/>
          <w:b/>
          <w:sz w:val="24"/>
          <w:szCs w:val="24"/>
        </w:rPr>
      </w:pPr>
      <w:r w:rsidRPr="007C4F73">
        <w:rPr>
          <w:rFonts w:ascii="Times New Roman" w:hAnsi="Times New Roman"/>
          <w:b/>
          <w:sz w:val="24"/>
          <w:szCs w:val="24"/>
        </w:rPr>
        <w:t>二、</w:t>
      </w:r>
      <w:bookmarkEnd w:id="42"/>
      <w:r w:rsidRPr="007C4F73">
        <w:rPr>
          <w:rFonts w:ascii="Times New Roman" w:hAnsi="Times New Roman" w:hint="eastAsia"/>
          <w:b/>
          <w:sz w:val="24"/>
          <w:szCs w:val="24"/>
        </w:rPr>
        <w:t>服务内容及要求</w:t>
      </w:r>
      <w:bookmarkEnd w:id="43"/>
    </w:p>
    <w:p w:rsidR="00AA703B" w:rsidRPr="007C4F73" w:rsidRDefault="008265C4">
      <w:pPr>
        <w:spacing w:line="360" w:lineRule="auto"/>
        <w:ind w:firstLineChars="200" w:firstLine="480"/>
        <w:rPr>
          <w:color w:val="000000"/>
          <w:sz w:val="24"/>
          <w:szCs w:val="28"/>
        </w:rPr>
      </w:pPr>
      <w:bookmarkStart w:id="44" w:name="_Toc482188639"/>
      <w:bookmarkStart w:id="45" w:name="_Toc15614"/>
      <w:r w:rsidRPr="007C4F73">
        <w:rPr>
          <w:rFonts w:hint="eastAsia"/>
          <w:color w:val="000000"/>
          <w:sz w:val="24"/>
          <w:szCs w:val="28"/>
        </w:rPr>
        <w:t>1、中标人在外墙清洗过程中所使用的清洗和保养工具、试剂（广州白云或庄臣）等不得对玻璃幕墙及外立面涂料面造成任何伤害。</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2、外立面玻璃清洗应达到下列标准：表面无浮尘、无污垢、污迹、污渍、玻璃光亮、金属结构（外露）光亮，有质感。</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3、外立面（其它部位）卫生应达到下列标准：表面无污迹、污渍、纹理图案清晰、蜡面均匀、无气泡、无遗漏、蜡面质感强烈、浑厚。</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lastRenderedPageBreak/>
        <w:t>4、行内外卫生应达标准：各网点门前台阶、地面停车场及自助银行、防护栏、厕所、洗手台区域、办公区域、门窗玻璃、外柜台大理石台面、客户休息座椅及杂物桶等办公楼内外卫生无水渍、污迹、污渍、纹理图案清晰、无明显死角、灰尘。</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5、中标人须在作业期间设立明显警示标志，如有必要，须在作业范围设置安全围栏，安排现场负责人员提醒和保证行人人身安全。</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6、中标人的工作人员必须穿统一的工作服饰，于指定或明显位置佩戴工作证。</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7、在清洗过程中所需的清洗材料、工具、吊栏或升降设备等均由清洗单位自行承担。</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8、中标人的工作人员必须遵守物业管理方面及业主方的各项规章制度。</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9、中标人的工作人员不得破坏大楼的任何物品，若有损坏则需照价赔偿。</w:t>
      </w:r>
    </w:p>
    <w:p w:rsidR="00AA703B" w:rsidRPr="007C4F73" w:rsidRDefault="008265C4">
      <w:pPr>
        <w:spacing w:line="360" w:lineRule="auto"/>
        <w:ind w:firstLineChars="200" w:firstLine="480"/>
        <w:rPr>
          <w:color w:val="000000"/>
          <w:sz w:val="24"/>
          <w:szCs w:val="28"/>
        </w:rPr>
      </w:pPr>
      <w:r w:rsidRPr="007C4F73">
        <w:rPr>
          <w:rFonts w:hint="eastAsia"/>
          <w:color w:val="000000"/>
          <w:sz w:val="24"/>
          <w:szCs w:val="28"/>
        </w:rPr>
        <w:t>10、未经物业公司的书面同意，中标人不得将合同的全部或部分工作内容转包、分包给其他公司或个人。</w:t>
      </w:r>
    </w:p>
    <w:p w:rsidR="00AA703B" w:rsidRDefault="008265C4">
      <w:pPr>
        <w:widowControl/>
        <w:spacing w:line="360" w:lineRule="auto"/>
        <w:ind w:firstLineChars="150" w:firstLine="361"/>
        <w:jc w:val="left"/>
        <w:rPr>
          <w:b/>
          <w:bCs/>
          <w:sz w:val="24"/>
        </w:rPr>
      </w:pPr>
      <w:r>
        <w:rPr>
          <w:rFonts w:cs="宋体" w:hint="eastAsia"/>
          <w:b/>
          <w:bCs/>
          <w:color w:val="000000"/>
          <w:sz w:val="24"/>
        </w:rPr>
        <w:t>10、清洗现场需配备项目经理和安全巡视员至少各配备 1 名，不间断巡视，不得兼任。项目经理、安全巡视员需附证书相关复印件。</w:t>
      </w:r>
    </w:p>
    <w:p w:rsidR="00AA703B" w:rsidRDefault="008265C4">
      <w:pPr>
        <w:spacing w:line="360" w:lineRule="auto"/>
        <w:outlineLvl w:val="1"/>
        <w:rPr>
          <w:rFonts w:ascii="Times New Roman" w:hAnsi="Times New Roman"/>
          <w:b/>
          <w:sz w:val="24"/>
          <w:szCs w:val="24"/>
        </w:rPr>
      </w:pPr>
      <w:r>
        <w:rPr>
          <w:rFonts w:ascii="Times New Roman" w:hAnsi="Times New Roman"/>
          <w:b/>
          <w:sz w:val="24"/>
          <w:szCs w:val="24"/>
        </w:rPr>
        <w:t>三、</w:t>
      </w:r>
      <w:bookmarkEnd w:id="44"/>
      <w:r>
        <w:rPr>
          <w:rFonts w:ascii="Times New Roman" w:hAnsi="Times New Roman" w:hint="eastAsia"/>
          <w:b/>
          <w:sz w:val="24"/>
          <w:szCs w:val="24"/>
        </w:rPr>
        <w:t>人员要求</w:t>
      </w:r>
      <w:bookmarkEnd w:id="45"/>
    </w:p>
    <w:p w:rsidR="00AA703B" w:rsidRDefault="008265C4">
      <w:pPr>
        <w:widowControl/>
        <w:spacing w:line="360" w:lineRule="auto"/>
        <w:ind w:firstLineChars="200" w:firstLine="480"/>
        <w:jc w:val="left"/>
        <w:rPr>
          <w:color w:val="000000"/>
          <w:sz w:val="24"/>
          <w:szCs w:val="28"/>
        </w:rPr>
      </w:pPr>
      <w:bookmarkStart w:id="46" w:name="_Toc482188644"/>
      <w:bookmarkStart w:id="47" w:name="_Toc482188645"/>
      <w:r>
        <w:rPr>
          <w:rFonts w:hint="eastAsia"/>
          <w:color w:val="000000"/>
          <w:sz w:val="24"/>
          <w:szCs w:val="28"/>
        </w:rPr>
        <w:t>1.投标人须承诺近三年内未发生重大安全事故，且承诺在中标后、合同签订前为现场每名工作人员购买赔付金额不少于80万元的意外伤害保险（商业险），为对应中标服务区域购买公众责任险，保额不低于 100 万元的承诺书，否则视为不响应。</w:t>
      </w:r>
    </w:p>
    <w:p w:rsidR="00AA703B" w:rsidRDefault="008265C4">
      <w:pPr>
        <w:widowControl/>
        <w:spacing w:line="360" w:lineRule="auto"/>
        <w:ind w:firstLineChars="200" w:firstLine="480"/>
        <w:jc w:val="left"/>
        <w:rPr>
          <w:color w:val="000000"/>
          <w:sz w:val="24"/>
          <w:szCs w:val="28"/>
        </w:rPr>
      </w:pPr>
      <w:r>
        <w:rPr>
          <w:rFonts w:hint="eastAsia"/>
          <w:color w:val="000000"/>
          <w:sz w:val="24"/>
          <w:szCs w:val="28"/>
        </w:rPr>
        <w:t>2．中标人须为本项目配备不少于</w:t>
      </w:r>
      <w:r w:rsidR="001B4E93">
        <w:rPr>
          <w:rFonts w:hint="eastAsia"/>
          <w:color w:val="000000"/>
          <w:sz w:val="24"/>
          <w:szCs w:val="28"/>
        </w:rPr>
        <w:t>2</w:t>
      </w:r>
      <w:r>
        <w:rPr>
          <w:rFonts w:hint="eastAsia"/>
          <w:color w:val="000000"/>
          <w:sz w:val="24"/>
          <w:szCs w:val="28"/>
        </w:rPr>
        <w:t>名专业外墙清洗高空作业人员，进场作业前须提供以上人员的相关证书及相关保险证明材料。所有人员在本合同期内年龄不得超过 50 周岁。</w:t>
      </w:r>
    </w:p>
    <w:p w:rsidR="00AA703B" w:rsidRDefault="008265C4">
      <w:pPr>
        <w:spacing w:line="360" w:lineRule="auto"/>
        <w:outlineLvl w:val="1"/>
        <w:rPr>
          <w:rFonts w:ascii="Times New Roman" w:hAnsi="Times New Roman"/>
          <w:b/>
          <w:sz w:val="24"/>
          <w:szCs w:val="24"/>
        </w:rPr>
      </w:pPr>
      <w:r>
        <w:rPr>
          <w:rFonts w:ascii="Times New Roman" w:hAnsi="Times New Roman" w:hint="eastAsia"/>
          <w:b/>
          <w:sz w:val="24"/>
          <w:szCs w:val="24"/>
        </w:rPr>
        <w:t>四、</w:t>
      </w:r>
      <w:bookmarkEnd w:id="46"/>
      <w:r>
        <w:rPr>
          <w:rFonts w:ascii="Times New Roman" w:hAnsi="Times New Roman" w:hint="eastAsia"/>
          <w:b/>
          <w:sz w:val="24"/>
          <w:szCs w:val="24"/>
        </w:rPr>
        <w:t>报价要求</w:t>
      </w:r>
    </w:p>
    <w:p w:rsidR="00AA703B" w:rsidRDefault="008265C4">
      <w:pPr>
        <w:spacing w:line="440" w:lineRule="exact"/>
        <w:ind w:firstLineChars="200" w:firstLine="420"/>
        <w:rPr>
          <w:rFonts w:ascii="Times New Roman" w:hAnsi="Times New Roman" w:cs="Times New Roman"/>
          <w:sz w:val="21"/>
          <w:szCs w:val="22"/>
        </w:rPr>
      </w:pPr>
      <w:r>
        <w:rPr>
          <w:rFonts w:ascii="Times New Roman" w:hAnsi="Times New Roman" w:cs="Times New Roman" w:hint="eastAsia"/>
          <w:sz w:val="21"/>
          <w:szCs w:val="22"/>
        </w:rPr>
        <w:t>本项目总价报价及分项目报价（即分网点报价），除非合同另有规定，该报价包含但不限于咨询服务费、方案编制费、现场调研勘察费、数据采集费、人工费、差旅费、利润、税金等全部费用。投标报价总价不得高于项目概算。</w:t>
      </w:r>
    </w:p>
    <w:p w:rsidR="00AA703B" w:rsidRDefault="008265C4">
      <w:pPr>
        <w:spacing w:line="360" w:lineRule="auto"/>
        <w:outlineLvl w:val="1"/>
        <w:rPr>
          <w:rFonts w:ascii="Times New Roman" w:hAnsi="Times New Roman"/>
          <w:b/>
          <w:sz w:val="24"/>
          <w:szCs w:val="24"/>
        </w:rPr>
      </w:pPr>
      <w:r>
        <w:rPr>
          <w:rFonts w:ascii="Times New Roman" w:hAnsi="Times New Roman" w:hint="eastAsia"/>
          <w:b/>
          <w:sz w:val="24"/>
          <w:szCs w:val="24"/>
        </w:rPr>
        <w:t>五、付款方式</w:t>
      </w:r>
    </w:p>
    <w:p w:rsidR="00AA703B" w:rsidRDefault="008265C4">
      <w:pPr>
        <w:widowControl/>
        <w:spacing w:line="360" w:lineRule="auto"/>
        <w:ind w:firstLineChars="200" w:firstLine="420"/>
        <w:jc w:val="left"/>
        <w:rPr>
          <w:rFonts w:ascii="Times New Roman" w:hAnsi="Times New Roman" w:cs="Times New Roman"/>
          <w:sz w:val="21"/>
          <w:szCs w:val="22"/>
        </w:rPr>
      </w:pPr>
      <w:r>
        <w:rPr>
          <w:rFonts w:ascii="Times New Roman" w:hAnsi="Times New Roman" w:cs="Times New Roman"/>
          <w:sz w:val="21"/>
          <w:szCs w:val="22"/>
        </w:rPr>
        <w:t>付款方式：合同签订后，</w:t>
      </w:r>
      <w:r>
        <w:rPr>
          <w:rFonts w:ascii="Times New Roman" w:hAnsi="Times New Roman" w:cs="Times New Roman" w:hint="eastAsia"/>
          <w:sz w:val="21"/>
          <w:szCs w:val="22"/>
        </w:rPr>
        <w:t>中标人完成本合同清洗服务内容，经招标人验收合格并出示验收报告后支付清洗费用，中标人向招标人提供本次幕墙清洗服务应付金额等额的增值税专用发票，招标人收到中标人提供的符合招标人财务要求的发票后</w:t>
      </w:r>
      <w:r>
        <w:rPr>
          <w:rFonts w:ascii="Times New Roman" w:hAnsi="Times New Roman" w:cs="Times New Roman" w:hint="eastAsia"/>
          <w:sz w:val="21"/>
          <w:szCs w:val="22"/>
        </w:rPr>
        <w:t xml:space="preserve"> 30 </w:t>
      </w:r>
      <w:r>
        <w:rPr>
          <w:rFonts w:ascii="Times New Roman" w:hAnsi="Times New Roman" w:cs="Times New Roman" w:hint="eastAsia"/>
          <w:sz w:val="21"/>
          <w:szCs w:val="22"/>
        </w:rPr>
        <w:t>日内通过银行转账方式将对应款项汇入中标人指定账户。</w:t>
      </w:r>
    </w:p>
    <w:p w:rsidR="00AA703B" w:rsidRDefault="00AA703B">
      <w:pPr>
        <w:spacing w:line="440" w:lineRule="exact"/>
        <w:ind w:firstLineChars="200" w:firstLine="420"/>
        <w:rPr>
          <w:rFonts w:ascii="Times New Roman" w:hAnsi="Times New Roman" w:cs="Times New Roman"/>
          <w:sz w:val="21"/>
          <w:szCs w:val="22"/>
        </w:rPr>
      </w:pPr>
    </w:p>
    <w:p w:rsidR="00AA703B" w:rsidRDefault="008265C4">
      <w:pPr>
        <w:spacing w:line="360" w:lineRule="auto"/>
        <w:outlineLvl w:val="1"/>
        <w:rPr>
          <w:rFonts w:ascii="Times New Roman" w:hAnsi="Times New Roman"/>
          <w:b/>
          <w:sz w:val="24"/>
          <w:szCs w:val="24"/>
        </w:rPr>
      </w:pPr>
      <w:r>
        <w:rPr>
          <w:rFonts w:ascii="Times New Roman" w:hAnsi="Times New Roman" w:hint="eastAsia"/>
          <w:b/>
          <w:sz w:val="24"/>
          <w:szCs w:val="24"/>
        </w:rPr>
        <w:t>六、其他要求</w:t>
      </w:r>
    </w:p>
    <w:p w:rsidR="00AA703B" w:rsidRDefault="008265C4">
      <w:pPr>
        <w:spacing w:line="360" w:lineRule="auto"/>
        <w:ind w:firstLineChars="300" w:firstLine="720"/>
        <w:rPr>
          <w:rFonts w:ascii="Times New Roman" w:hAnsi="Times New Roman"/>
          <w:color w:val="FF0000"/>
          <w:sz w:val="24"/>
          <w:szCs w:val="24"/>
        </w:rPr>
      </w:pPr>
      <w:r>
        <w:rPr>
          <w:rFonts w:ascii="Times New Roman" w:hAnsi="Times New Roman"/>
          <w:color w:val="FF0000"/>
          <w:sz w:val="24"/>
          <w:szCs w:val="24"/>
        </w:rPr>
        <w:t>……</w:t>
      </w:r>
    </w:p>
    <w:bookmarkEnd w:id="47"/>
    <w:p w:rsidR="00AA703B" w:rsidRDefault="00AA703B">
      <w:pPr>
        <w:spacing w:line="360" w:lineRule="auto"/>
        <w:ind w:firstLineChars="200" w:firstLine="400"/>
        <w:rPr>
          <w:rFonts w:ascii="Times New Roman" w:hAnsi="Times New Roman"/>
          <w:color w:val="FF0000"/>
        </w:rPr>
      </w:pPr>
    </w:p>
    <w:p w:rsidR="00AA703B" w:rsidRDefault="00AA703B">
      <w:pPr>
        <w:rPr>
          <w:rFonts w:ascii="Times New Roman" w:hAnsi="Times New Roman"/>
          <w:sz w:val="24"/>
          <w:szCs w:val="24"/>
        </w:rPr>
      </w:pPr>
    </w:p>
    <w:p w:rsidR="00AA703B" w:rsidRDefault="008265C4">
      <w:pPr>
        <w:rPr>
          <w:rFonts w:asciiTheme="minorEastAsia" w:eastAsiaTheme="minorEastAsia" w:hAnsiTheme="minorEastAsia"/>
          <w:b/>
          <w:sz w:val="28"/>
        </w:rPr>
      </w:pPr>
      <w:r>
        <w:rPr>
          <w:rFonts w:asciiTheme="minorEastAsia" w:eastAsiaTheme="minorEastAsia" w:hAnsiTheme="minorEastAsia" w:hint="eastAsia"/>
          <w:b/>
          <w:sz w:val="28"/>
        </w:rPr>
        <w:br w:type="page"/>
      </w:r>
    </w:p>
    <w:p w:rsidR="00AA703B" w:rsidRDefault="008265C4">
      <w:pPr>
        <w:spacing w:line="360" w:lineRule="auto"/>
        <w:jc w:val="center"/>
        <w:outlineLvl w:val="0"/>
        <w:rPr>
          <w:rFonts w:asciiTheme="minorEastAsia" w:eastAsiaTheme="minorEastAsia" w:hAnsiTheme="minorEastAsia"/>
          <w:b/>
          <w:sz w:val="28"/>
        </w:rPr>
      </w:pPr>
      <w:bookmarkStart w:id="48" w:name="_Toc14801"/>
      <w:r>
        <w:rPr>
          <w:rFonts w:asciiTheme="minorEastAsia" w:eastAsiaTheme="minorEastAsia" w:hAnsiTheme="minorEastAsia" w:hint="eastAsia"/>
          <w:b/>
          <w:sz w:val="28"/>
        </w:rPr>
        <w:lastRenderedPageBreak/>
        <w:t>第四章  评审方法和标准</w:t>
      </w:r>
      <w:bookmarkEnd w:id="48"/>
    </w:p>
    <w:p w:rsidR="00AA703B" w:rsidRDefault="008265C4">
      <w:pPr>
        <w:spacing w:line="360" w:lineRule="auto"/>
        <w:ind w:firstLine="437"/>
        <w:outlineLvl w:val="1"/>
        <w:rPr>
          <w:rFonts w:asciiTheme="minorEastAsia" w:eastAsiaTheme="minorEastAsia" w:hAnsiTheme="minorEastAsia"/>
          <w:b/>
          <w:sz w:val="24"/>
        </w:rPr>
      </w:pPr>
      <w:bookmarkStart w:id="49" w:name="_Toc29594"/>
      <w:r>
        <w:rPr>
          <w:rFonts w:asciiTheme="minorEastAsia" w:eastAsiaTheme="minorEastAsia" w:hAnsiTheme="minorEastAsia" w:hint="eastAsia"/>
          <w:b/>
          <w:sz w:val="24"/>
        </w:rPr>
        <w:t>一、总则</w:t>
      </w:r>
      <w:bookmarkEnd w:id="49"/>
    </w:p>
    <w:p w:rsidR="00AA703B" w:rsidRDefault="008265C4">
      <w:pPr>
        <w:spacing w:line="360" w:lineRule="auto"/>
        <w:ind w:firstLine="435"/>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AA703B" w:rsidRDefault="008265C4">
      <w:pPr>
        <w:spacing w:line="360" w:lineRule="auto"/>
        <w:ind w:firstLine="437"/>
        <w:outlineLvl w:val="1"/>
        <w:rPr>
          <w:rFonts w:asciiTheme="minorEastAsia" w:eastAsiaTheme="minorEastAsia" w:hAnsiTheme="minorEastAsia"/>
          <w:b/>
          <w:sz w:val="24"/>
        </w:rPr>
      </w:pPr>
      <w:bookmarkStart w:id="50" w:name="_Toc22999"/>
      <w:r>
        <w:rPr>
          <w:rFonts w:asciiTheme="minorEastAsia" w:eastAsiaTheme="minorEastAsia" w:hAnsiTheme="minorEastAsia" w:hint="eastAsia"/>
          <w:b/>
          <w:sz w:val="24"/>
        </w:rPr>
        <w:t>二、评审方法</w:t>
      </w:r>
      <w:bookmarkEnd w:id="50"/>
    </w:p>
    <w:p w:rsidR="00AA703B" w:rsidRDefault="008265C4">
      <w:pPr>
        <w:spacing w:line="360" w:lineRule="auto"/>
        <w:ind w:firstLine="435"/>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2393"/>
        <w:gridCol w:w="6025"/>
      </w:tblGrid>
      <w:tr w:rsidR="00AA703B">
        <w:trPr>
          <w:trHeight w:val="521"/>
          <w:jc w:val="center"/>
        </w:trPr>
        <w:tc>
          <w:tcPr>
            <w:tcW w:w="5000" w:type="pct"/>
            <w:gridSpan w:val="3"/>
            <w:tcBorders>
              <w:bottom w:val="single" w:sz="4" w:space="0" w:color="auto"/>
            </w:tcBorders>
            <w:vAlign w:val="center"/>
          </w:tcPr>
          <w:p w:rsidR="00AA703B" w:rsidRDefault="008265C4">
            <w:pPr>
              <w:adjustRightInd w:val="0"/>
              <w:snapToGrid w:val="0"/>
              <w:ind w:right="-10"/>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AA703B">
        <w:trPr>
          <w:trHeight w:val="497"/>
          <w:jc w:val="center"/>
        </w:trPr>
        <w:tc>
          <w:tcPr>
            <w:tcW w:w="412" w:type="pct"/>
            <w:tcBorders>
              <w:bottom w:val="single" w:sz="4" w:space="0" w:color="auto"/>
            </w:tcBorders>
            <w:vAlign w:val="center"/>
          </w:tcPr>
          <w:p w:rsidR="00AA703B" w:rsidRDefault="008265C4">
            <w:pPr>
              <w:adjustRightInd w:val="0"/>
              <w:snapToGrid w:val="0"/>
              <w:ind w:right="-10"/>
              <w:jc w:val="center"/>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AA703B" w:rsidRDefault="008265C4">
            <w:pPr>
              <w:adjustRightInd w:val="0"/>
              <w:snapToGrid w:val="0"/>
              <w:ind w:right="-10"/>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AA703B" w:rsidRDefault="008265C4">
            <w:pPr>
              <w:adjustRightInd w:val="0"/>
              <w:snapToGrid w:val="0"/>
              <w:ind w:right="-10"/>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AA703B">
        <w:trPr>
          <w:trHeight w:val="454"/>
          <w:jc w:val="center"/>
        </w:trPr>
        <w:tc>
          <w:tcPr>
            <w:tcW w:w="412" w:type="pct"/>
            <w:tcBorders>
              <w:bottom w:val="single" w:sz="4" w:space="0" w:color="auto"/>
            </w:tcBorders>
            <w:vAlign w:val="center"/>
          </w:tcPr>
          <w:p w:rsidR="00AA703B" w:rsidRDefault="008265C4">
            <w:pPr>
              <w:adjustRightInd w:val="0"/>
              <w:snapToGrid w:val="0"/>
              <w:ind w:right="-10"/>
              <w:jc w:val="center"/>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AA703B" w:rsidRDefault="008265C4">
            <w:pPr>
              <w:adjustRightInd w:val="0"/>
              <w:snapToGrid w:val="0"/>
              <w:ind w:right="-10"/>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2</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资质证书</w:t>
            </w:r>
          </w:p>
        </w:tc>
        <w:tc>
          <w:tcPr>
            <w:tcW w:w="3283" w:type="pct"/>
            <w:vAlign w:val="center"/>
          </w:tcPr>
          <w:p w:rsidR="00AA703B" w:rsidRDefault="008265C4">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3</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AA703B" w:rsidRDefault="008265C4">
            <w:pPr>
              <w:adjustRightInd w:val="0"/>
              <w:snapToGrid w:val="0"/>
              <w:ind w:right="-10"/>
              <w:rPr>
                <w:rFonts w:ascii="Calibri" w:hAnsi="Calibri" w:cs="Times New Roman"/>
                <w:kern w:val="2"/>
                <w:sz w:val="21"/>
                <w:szCs w:val="21"/>
              </w:rPr>
            </w:pPr>
            <w:r>
              <w:rPr>
                <w:rFonts w:cs="Times New Roman" w:hint="eastAsia"/>
                <w:kern w:val="2"/>
                <w:sz w:val="21"/>
                <w:szCs w:val="21"/>
              </w:rPr>
              <w:t>不接受联合协议</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4</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投标人业绩</w:t>
            </w:r>
          </w:p>
        </w:tc>
        <w:tc>
          <w:tcPr>
            <w:tcW w:w="3283" w:type="pct"/>
            <w:vAlign w:val="center"/>
          </w:tcPr>
          <w:p w:rsidR="00AA703B" w:rsidRDefault="008265C4">
            <w:pPr>
              <w:ind w:right="-11"/>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5</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AA703B" w:rsidRDefault="008265C4">
            <w:pPr>
              <w:ind w:right="-11"/>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6</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投标函</w:t>
            </w:r>
          </w:p>
        </w:tc>
        <w:tc>
          <w:tcPr>
            <w:tcW w:w="3283" w:type="pct"/>
            <w:vAlign w:val="center"/>
          </w:tcPr>
          <w:p w:rsidR="00AA703B" w:rsidRDefault="008265C4">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7</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AA703B" w:rsidRDefault="008265C4">
            <w:pPr>
              <w:adjustRightInd w:val="0"/>
              <w:snapToGrid w:val="0"/>
              <w:ind w:right="-10"/>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8</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授权书</w:t>
            </w:r>
          </w:p>
        </w:tc>
        <w:tc>
          <w:tcPr>
            <w:tcW w:w="3283" w:type="pct"/>
            <w:vAlign w:val="center"/>
          </w:tcPr>
          <w:p w:rsidR="00AA703B" w:rsidRDefault="008265C4">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AA703B">
        <w:trPr>
          <w:trHeight w:val="45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9</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投标报价</w:t>
            </w:r>
          </w:p>
        </w:tc>
        <w:tc>
          <w:tcPr>
            <w:tcW w:w="3283" w:type="pct"/>
            <w:vAlign w:val="center"/>
          </w:tcPr>
          <w:p w:rsidR="00AA703B" w:rsidRDefault="008265C4">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AA703B">
        <w:trPr>
          <w:trHeight w:val="444"/>
          <w:jc w:val="center"/>
        </w:trPr>
        <w:tc>
          <w:tcPr>
            <w:tcW w:w="412" w:type="pct"/>
            <w:vAlign w:val="center"/>
          </w:tcPr>
          <w:p w:rsidR="00AA703B" w:rsidRDefault="008265C4">
            <w:pPr>
              <w:adjustRightInd w:val="0"/>
              <w:snapToGrid w:val="0"/>
              <w:ind w:right="-10"/>
              <w:jc w:val="center"/>
              <w:rPr>
                <w:rFonts w:cs="Times New Roman"/>
                <w:kern w:val="2"/>
                <w:sz w:val="21"/>
                <w:szCs w:val="21"/>
              </w:rPr>
            </w:pPr>
            <w:r>
              <w:rPr>
                <w:rFonts w:cs="Times New Roman" w:hint="eastAsia"/>
                <w:kern w:val="2"/>
                <w:sz w:val="21"/>
                <w:szCs w:val="21"/>
              </w:rPr>
              <w:t>10</w:t>
            </w:r>
          </w:p>
        </w:tc>
        <w:tc>
          <w:tcPr>
            <w:tcW w:w="1304" w:type="pct"/>
            <w:vAlign w:val="center"/>
          </w:tcPr>
          <w:p w:rsidR="00AA703B" w:rsidRDefault="008265C4">
            <w:pPr>
              <w:adjustRightInd w:val="0"/>
              <w:snapToGrid w:val="0"/>
              <w:ind w:right="-10"/>
              <w:jc w:val="left"/>
              <w:rPr>
                <w:rFonts w:cs="Times New Roman"/>
                <w:kern w:val="2"/>
                <w:sz w:val="21"/>
                <w:szCs w:val="21"/>
              </w:rPr>
            </w:pPr>
            <w:r>
              <w:rPr>
                <w:rFonts w:cs="Times New Roman" w:hint="eastAsia"/>
                <w:kern w:val="2"/>
                <w:sz w:val="21"/>
                <w:szCs w:val="21"/>
              </w:rPr>
              <w:t>其他要求</w:t>
            </w:r>
          </w:p>
        </w:tc>
        <w:tc>
          <w:tcPr>
            <w:tcW w:w="3283" w:type="pct"/>
            <w:vAlign w:val="center"/>
          </w:tcPr>
          <w:p w:rsidR="00AA703B" w:rsidRDefault="008265C4">
            <w:pPr>
              <w:adjustRightInd w:val="0"/>
              <w:snapToGrid w:val="0"/>
              <w:ind w:right="-10"/>
              <w:rPr>
                <w:rFonts w:cs="Times New Roman"/>
                <w:kern w:val="2"/>
                <w:sz w:val="21"/>
                <w:szCs w:val="21"/>
              </w:rPr>
            </w:pPr>
            <w:r>
              <w:rPr>
                <w:rFonts w:ascii="Times New Roman" w:eastAsiaTheme="minorEastAsia" w:hAnsi="Times New Roman" w:cs="Times New Roman"/>
                <w:sz w:val="21"/>
                <w:szCs w:val="21"/>
              </w:rPr>
              <w:t>投标文件中须提供投标人拟委任</w:t>
            </w:r>
            <w:r>
              <w:rPr>
                <w:rFonts w:ascii="Times New Roman" w:eastAsiaTheme="minorEastAsia" w:hAnsi="Times New Roman" w:cs="Times New Roman" w:hint="eastAsia"/>
                <w:sz w:val="21"/>
                <w:szCs w:val="21"/>
              </w:rPr>
              <w:t>的项目经理、安全巡视员及作业人员提供证书扫描件及社保证明（</w:t>
            </w:r>
            <w:r>
              <w:rPr>
                <w:rFonts w:ascii="Times New Roman" w:eastAsiaTheme="minorEastAsia" w:hAnsi="Times New Roman" w:cs="Times New Roman"/>
                <w:sz w:val="21"/>
                <w:szCs w:val="21"/>
              </w:rPr>
              <w:t>自</w:t>
            </w:r>
            <w:r>
              <w:rPr>
                <w:rFonts w:ascii="Times New Roman" w:eastAsiaTheme="minorEastAsia" w:hAnsi="Times New Roman" w:cs="Times New Roman"/>
                <w:sz w:val="21"/>
                <w:szCs w:val="21"/>
              </w:rPr>
              <w:t>202</w:t>
            </w:r>
            <w:r>
              <w:rPr>
                <w:rFonts w:ascii="Times New Roman" w:eastAsiaTheme="minorEastAsia" w:hAnsi="Times New Roman" w:cs="Times New Roman" w:hint="eastAsia"/>
                <w:sz w:val="21"/>
                <w:szCs w:val="21"/>
              </w:rPr>
              <w:t>3</w:t>
            </w:r>
            <w:r>
              <w:rPr>
                <w:rFonts w:ascii="Times New Roman" w:eastAsiaTheme="minorEastAsia" w:hAnsi="Times New Roman" w:cs="Times New Roman"/>
                <w:sz w:val="21"/>
                <w:szCs w:val="21"/>
              </w:rPr>
              <w:t>年</w:t>
            </w:r>
            <w:r>
              <w:rPr>
                <w:rFonts w:ascii="Times New Roman" w:eastAsiaTheme="minorEastAsia" w:hAnsi="Times New Roman" w:cs="Times New Roman" w:hint="eastAsia"/>
                <w:sz w:val="21"/>
                <w:szCs w:val="21"/>
              </w:rPr>
              <w:t>10</w:t>
            </w:r>
            <w:r>
              <w:rPr>
                <w:rFonts w:ascii="Times New Roman" w:eastAsiaTheme="minorEastAsia" w:hAnsi="Times New Roman" w:cs="Times New Roman"/>
                <w:sz w:val="21"/>
                <w:szCs w:val="21"/>
              </w:rPr>
              <w:t>月</w:t>
            </w:r>
            <w:r>
              <w:rPr>
                <w:rFonts w:ascii="Times New Roman" w:eastAsiaTheme="minorEastAsia" w:hAnsi="Times New Roman" w:cs="Times New Roman" w:hint="eastAsia"/>
                <w:sz w:val="21"/>
                <w:szCs w:val="21"/>
              </w:rPr>
              <w:t>1</w:t>
            </w:r>
            <w:r>
              <w:rPr>
                <w:rFonts w:ascii="Times New Roman" w:eastAsiaTheme="minorEastAsia" w:hAnsi="Times New Roman" w:cs="Times New Roman"/>
                <w:sz w:val="21"/>
                <w:szCs w:val="21"/>
              </w:rPr>
              <w:t>日以来任意连续三个月的所属社保机构缴费</w:t>
            </w:r>
            <w:r>
              <w:rPr>
                <w:rFonts w:ascii="Times New Roman" w:eastAsiaTheme="minorEastAsia" w:hAnsi="Times New Roman" w:cs="Times New Roman" w:hint="eastAsia"/>
                <w:sz w:val="21"/>
                <w:szCs w:val="21"/>
              </w:rPr>
              <w:t>的</w:t>
            </w:r>
            <w:r>
              <w:rPr>
                <w:rFonts w:ascii="Times New Roman" w:eastAsiaTheme="minorEastAsia" w:hAnsi="Times New Roman" w:cs="Times New Roman"/>
                <w:sz w:val="21"/>
                <w:szCs w:val="21"/>
              </w:rPr>
              <w:t>证明材料</w:t>
            </w:r>
            <w:r>
              <w:rPr>
                <w:rFonts w:ascii="Times New Roman" w:eastAsiaTheme="minorEastAsia" w:hAnsi="Times New Roman" w:cs="Times New Roman" w:hint="eastAsia"/>
                <w:sz w:val="21"/>
                <w:szCs w:val="21"/>
              </w:rPr>
              <w:t>）。</w:t>
            </w:r>
          </w:p>
        </w:tc>
      </w:tr>
      <w:tr w:rsidR="00AA703B">
        <w:trPr>
          <w:trHeight w:val="515"/>
          <w:jc w:val="center"/>
        </w:trPr>
        <w:tc>
          <w:tcPr>
            <w:tcW w:w="5000" w:type="pct"/>
            <w:gridSpan w:val="3"/>
            <w:tcBorders>
              <w:bottom w:val="single" w:sz="4" w:space="0" w:color="auto"/>
            </w:tcBorders>
            <w:vAlign w:val="center"/>
          </w:tcPr>
          <w:p w:rsidR="00AA703B" w:rsidRDefault="008265C4">
            <w:pPr>
              <w:adjustRightInd w:val="0"/>
              <w:snapToGrid w:val="0"/>
              <w:ind w:right="-10"/>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AA703B" w:rsidRDefault="008265C4">
      <w:pPr>
        <w:spacing w:line="360" w:lineRule="auto"/>
        <w:ind w:firstLine="435"/>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AA703B" w:rsidRDefault="008265C4">
      <w:pPr>
        <w:spacing w:line="360" w:lineRule="auto"/>
        <w:ind w:firstLine="437"/>
        <w:outlineLvl w:val="1"/>
        <w:rPr>
          <w:rFonts w:asciiTheme="minorEastAsia" w:eastAsiaTheme="minorEastAsia" w:hAnsiTheme="minorEastAsia"/>
          <w:b/>
          <w:sz w:val="24"/>
        </w:rPr>
      </w:pPr>
      <w:bookmarkStart w:id="51" w:name="_Toc4545"/>
      <w:bookmarkStart w:id="52" w:name="_Toc29576"/>
      <w:r>
        <w:rPr>
          <w:rFonts w:asciiTheme="minorEastAsia" w:eastAsiaTheme="minorEastAsia" w:hAnsiTheme="minorEastAsia"/>
          <w:b/>
          <w:sz w:val="24"/>
        </w:rPr>
        <w:t>三、评审程序</w:t>
      </w:r>
      <w:bookmarkEnd w:id="51"/>
      <w:bookmarkEnd w:id="52"/>
    </w:p>
    <w:p w:rsidR="00AA703B" w:rsidRDefault="008265C4">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AA703B" w:rsidRDefault="008265C4">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二次</w:t>
      </w:r>
      <w:r>
        <w:rPr>
          <w:rFonts w:ascii="Times New Roman" w:eastAsiaTheme="minorEastAsia" w:hAnsi="Times New Roman" w:cs="Times New Roman"/>
          <w:bCs/>
          <w:sz w:val="21"/>
          <w:szCs w:val="16"/>
        </w:rPr>
        <w:t>报价。</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AA703B" w:rsidRDefault="008265C4">
      <w:pPr>
        <w:spacing w:line="360" w:lineRule="auto"/>
        <w:ind w:firstLine="437"/>
        <w:outlineLvl w:val="1"/>
        <w:rPr>
          <w:rFonts w:asciiTheme="minorEastAsia" w:eastAsiaTheme="minorEastAsia" w:hAnsiTheme="minorEastAsia"/>
          <w:b/>
          <w:sz w:val="24"/>
        </w:rPr>
      </w:pPr>
      <w:bookmarkStart w:id="53" w:name="_Toc27565"/>
      <w:bookmarkStart w:id="54" w:name="_Toc11842"/>
      <w:r>
        <w:rPr>
          <w:rFonts w:asciiTheme="minorEastAsia" w:eastAsiaTheme="minorEastAsia" w:hAnsiTheme="minorEastAsia"/>
          <w:b/>
          <w:sz w:val="24"/>
        </w:rPr>
        <w:t>四、相关说明。</w:t>
      </w:r>
      <w:bookmarkEnd w:id="53"/>
      <w:bookmarkEnd w:id="54"/>
    </w:p>
    <w:p w:rsidR="00AA703B" w:rsidRDefault="008265C4">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w:t>
      </w:r>
      <w:r>
        <w:rPr>
          <w:rFonts w:ascii="Times New Roman" w:eastAsiaTheme="minorEastAsia" w:hAnsi="Times New Roman" w:cs="Times New Roman"/>
          <w:bCs/>
          <w:sz w:val="21"/>
          <w:szCs w:val="16"/>
        </w:rPr>
        <w:lastRenderedPageBreak/>
        <w:t>能影响产品质量和不能诚信履约的，应当要求其在合理的时间内按要求提供说明，必要时提交相关证明材料；投标人不能证明其报价合理性的，其投标文件将被认定为投标无效。</w:t>
      </w:r>
    </w:p>
    <w:p w:rsidR="00AA703B" w:rsidRDefault="008265C4">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AA703B" w:rsidRDefault="00AA703B"/>
    <w:p w:rsidR="00AA703B" w:rsidRDefault="008265C4">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AA703B" w:rsidRDefault="008265C4">
      <w:pPr>
        <w:spacing w:line="360" w:lineRule="auto"/>
        <w:jc w:val="center"/>
        <w:outlineLvl w:val="0"/>
        <w:rPr>
          <w:rFonts w:asciiTheme="minorEastAsia" w:eastAsiaTheme="minorEastAsia" w:hAnsiTheme="minorEastAsia"/>
          <w:b/>
          <w:sz w:val="28"/>
        </w:rPr>
      </w:pPr>
      <w:bookmarkStart w:id="55" w:name="_Toc29765"/>
      <w:r>
        <w:rPr>
          <w:rFonts w:asciiTheme="minorEastAsia" w:eastAsiaTheme="minorEastAsia" w:hAnsiTheme="minorEastAsia" w:hint="eastAsia"/>
          <w:b/>
          <w:sz w:val="28"/>
        </w:rPr>
        <w:lastRenderedPageBreak/>
        <w:t>第五章 合同</w:t>
      </w:r>
      <w:bookmarkEnd w:id="55"/>
    </w:p>
    <w:p w:rsidR="00AA703B" w:rsidRDefault="00AA703B">
      <w:pPr>
        <w:spacing w:line="500" w:lineRule="exact"/>
        <w:outlineLvl w:val="0"/>
        <w:rPr>
          <w:spacing w:val="-16"/>
          <w:sz w:val="24"/>
        </w:rPr>
      </w:pPr>
      <w:bookmarkStart w:id="56" w:name="_Toc1367"/>
    </w:p>
    <w:p w:rsidR="00AA703B" w:rsidRDefault="008265C4">
      <w:pPr>
        <w:spacing w:line="500" w:lineRule="exact"/>
        <w:outlineLvl w:val="0"/>
        <w:rPr>
          <w:spacing w:val="-16"/>
          <w:sz w:val="24"/>
          <w:u w:val="single"/>
        </w:rPr>
      </w:pPr>
      <w:r>
        <w:rPr>
          <w:rFonts w:hint="eastAsia"/>
          <w:spacing w:val="-16"/>
          <w:sz w:val="24"/>
        </w:rPr>
        <w:t>委托方（简称甲方）：</w:t>
      </w:r>
      <w:r>
        <w:rPr>
          <w:rFonts w:hint="eastAsia"/>
          <w:spacing w:val="-16"/>
          <w:sz w:val="24"/>
          <w:u w:val="single"/>
        </w:rPr>
        <w:t xml:space="preserve">                           　</w:t>
      </w:r>
    </w:p>
    <w:p w:rsidR="00AA703B" w:rsidRDefault="008265C4">
      <w:pPr>
        <w:spacing w:line="500" w:lineRule="exact"/>
        <w:outlineLvl w:val="0"/>
        <w:rPr>
          <w:spacing w:val="-2"/>
          <w:sz w:val="24"/>
        </w:rPr>
      </w:pPr>
      <w:r>
        <w:rPr>
          <w:rFonts w:hint="eastAsia"/>
          <w:spacing w:val="-16"/>
          <w:sz w:val="24"/>
        </w:rPr>
        <w:t>受托方（简称乙方）：</w:t>
      </w:r>
      <w:r>
        <w:rPr>
          <w:rFonts w:cs="宋体" w:hint="eastAsia"/>
          <w:sz w:val="24"/>
        </w:rPr>
        <w:br/>
      </w:r>
    </w:p>
    <w:p w:rsidR="00AA703B" w:rsidRDefault="008265C4">
      <w:pPr>
        <w:spacing w:line="500" w:lineRule="exact"/>
        <w:ind w:firstLineChars="192" w:firstLine="453"/>
        <w:rPr>
          <w:spacing w:val="-2"/>
          <w:sz w:val="24"/>
        </w:rPr>
      </w:pPr>
      <w:r>
        <w:rPr>
          <w:rFonts w:hint="eastAsia"/>
          <w:spacing w:val="-2"/>
          <w:sz w:val="24"/>
        </w:rPr>
        <w:t>甲、乙双方根据《中华人民共和国合同民法典》及甲乙双方招标、投标相关文件、法律、法规等，在双方平等、自愿、协商一致的基础上，甲方现将管理服务的徽商银行门头清洗及行内清洁服务的清洗交给乙方完成，特签订本合同。</w:t>
      </w:r>
    </w:p>
    <w:p w:rsidR="00AA703B" w:rsidRDefault="008265C4">
      <w:pPr>
        <w:spacing w:line="500" w:lineRule="exact"/>
        <w:ind w:firstLineChars="192" w:firstLine="455"/>
        <w:rPr>
          <w:b/>
          <w:spacing w:val="-2"/>
          <w:sz w:val="24"/>
        </w:rPr>
      </w:pPr>
      <w:r>
        <w:rPr>
          <w:rFonts w:hint="eastAsia"/>
          <w:b/>
          <w:spacing w:val="-2"/>
          <w:sz w:val="24"/>
        </w:rPr>
        <w:t>第一条 委托内容</w:t>
      </w:r>
    </w:p>
    <w:p w:rsidR="00AA703B" w:rsidRDefault="008265C4">
      <w:pPr>
        <w:spacing w:line="500" w:lineRule="exact"/>
        <w:ind w:firstLineChars="192" w:firstLine="453"/>
        <w:rPr>
          <w:spacing w:val="-2"/>
          <w:sz w:val="24"/>
        </w:rPr>
      </w:pPr>
      <w:r>
        <w:rPr>
          <w:rFonts w:hint="eastAsia"/>
          <w:spacing w:val="-2"/>
          <w:sz w:val="24"/>
        </w:rPr>
        <w:t>1、徽商银行门头清洗及行内清洁服务(略),详见招标人要求；</w:t>
      </w:r>
    </w:p>
    <w:p w:rsidR="00AA703B" w:rsidRDefault="008265C4">
      <w:pPr>
        <w:spacing w:line="500" w:lineRule="exact"/>
        <w:ind w:firstLineChars="192" w:firstLine="453"/>
        <w:rPr>
          <w:spacing w:val="-2"/>
          <w:sz w:val="24"/>
        </w:rPr>
      </w:pPr>
      <w:r>
        <w:rPr>
          <w:rFonts w:hint="eastAsia"/>
          <w:spacing w:val="-2"/>
          <w:sz w:val="24"/>
        </w:rPr>
        <w:t>2、具体网点位置见招标人要求</w:t>
      </w:r>
      <w:r>
        <w:rPr>
          <w:rFonts w:hint="eastAsia"/>
          <w:spacing w:val="-2"/>
          <w:sz w:val="24"/>
          <w:highlight w:val="yellow"/>
        </w:rPr>
        <w:t>附件1</w:t>
      </w:r>
      <w:r>
        <w:rPr>
          <w:rFonts w:hint="eastAsia"/>
          <w:spacing w:val="-2"/>
          <w:sz w:val="24"/>
        </w:rPr>
        <w:t>。</w:t>
      </w:r>
    </w:p>
    <w:p w:rsidR="00AA703B" w:rsidRDefault="008265C4">
      <w:pPr>
        <w:spacing w:line="500" w:lineRule="exact"/>
        <w:ind w:firstLineChars="192" w:firstLine="455"/>
        <w:rPr>
          <w:b/>
          <w:spacing w:val="-2"/>
          <w:sz w:val="24"/>
        </w:rPr>
      </w:pPr>
      <w:r>
        <w:rPr>
          <w:rFonts w:hint="eastAsia"/>
          <w:b/>
          <w:spacing w:val="-2"/>
          <w:sz w:val="24"/>
        </w:rPr>
        <w:t>第二条 合同期限</w:t>
      </w:r>
    </w:p>
    <w:p w:rsidR="00AA703B" w:rsidRDefault="008265C4">
      <w:pPr>
        <w:spacing w:line="500" w:lineRule="exact"/>
        <w:ind w:firstLineChars="192" w:firstLine="453"/>
        <w:rPr>
          <w:spacing w:val="-2"/>
          <w:sz w:val="24"/>
        </w:rPr>
      </w:pPr>
      <w:r>
        <w:rPr>
          <w:rFonts w:hint="eastAsia"/>
          <w:spacing w:val="-2"/>
          <w:sz w:val="24"/>
        </w:rPr>
        <w:t>本合同有效期为：   年  月  日至    年   月  日。</w:t>
      </w:r>
    </w:p>
    <w:p w:rsidR="00AA703B" w:rsidRDefault="008265C4">
      <w:pPr>
        <w:spacing w:line="500" w:lineRule="exact"/>
        <w:ind w:firstLineChars="192" w:firstLine="455"/>
        <w:rPr>
          <w:b/>
          <w:spacing w:val="-2"/>
          <w:sz w:val="24"/>
        </w:rPr>
      </w:pPr>
      <w:r>
        <w:rPr>
          <w:rFonts w:hint="eastAsia"/>
          <w:b/>
          <w:spacing w:val="-2"/>
          <w:sz w:val="24"/>
        </w:rPr>
        <w:t>第三条 清洗标准</w:t>
      </w:r>
    </w:p>
    <w:p w:rsidR="00AA703B" w:rsidRDefault="008265C4">
      <w:pPr>
        <w:spacing w:line="500" w:lineRule="exact"/>
        <w:ind w:firstLineChars="200" w:firstLine="472"/>
        <w:rPr>
          <w:spacing w:val="-2"/>
          <w:sz w:val="24"/>
        </w:rPr>
      </w:pPr>
      <w:r>
        <w:rPr>
          <w:rFonts w:hint="eastAsia"/>
          <w:spacing w:val="-2"/>
          <w:sz w:val="24"/>
        </w:rPr>
        <w:t>1、清洗所使用的材料均采用广州生产的“白云”或“庄臣”系列清洗剂，清洗和保养工具、试剂等不得对玻璃幕墙及银行门头清洗面各类材质造成任何伤害。</w:t>
      </w:r>
    </w:p>
    <w:p w:rsidR="00AA703B" w:rsidRDefault="008265C4">
      <w:pPr>
        <w:spacing w:line="500" w:lineRule="exact"/>
        <w:ind w:firstLineChars="200" w:firstLine="472"/>
        <w:rPr>
          <w:spacing w:val="-2"/>
          <w:sz w:val="24"/>
        </w:rPr>
      </w:pPr>
      <w:r>
        <w:rPr>
          <w:rFonts w:hint="eastAsia"/>
          <w:spacing w:val="-2"/>
          <w:sz w:val="24"/>
        </w:rPr>
        <w:t>2、徽商银行门头清洗及行内清洁应达到下列标准：表面无浮尘、无污垢、污迹、污渍、玻璃光亮、金属结构（外露）光亮，有质感。</w:t>
      </w:r>
    </w:p>
    <w:p w:rsidR="00AA703B" w:rsidRDefault="008265C4">
      <w:pPr>
        <w:spacing w:line="500" w:lineRule="exact"/>
        <w:ind w:firstLineChars="200" w:firstLine="472"/>
        <w:rPr>
          <w:spacing w:val="-2"/>
          <w:sz w:val="24"/>
        </w:rPr>
      </w:pPr>
      <w:r>
        <w:rPr>
          <w:rFonts w:hint="eastAsia"/>
          <w:spacing w:val="-2"/>
          <w:sz w:val="24"/>
        </w:rPr>
        <w:t>3、银行门头清洗其它材质面应达到下列标准：表面无污迹、污渍、纹理图案清晰、无气泡、无遗漏、质感强烈、浑厚。</w:t>
      </w:r>
    </w:p>
    <w:p w:rsidR="00AA703B" w:rsidRDefault="008265C4">
      <w:pPr>
        <w:spacing w:line="500" w:lineRule="exact"/>
        <w:ind w:firstLineChars="192" w:firstLine="463"/>
        <w:outlineLvl w:val="0"/>
        <w:rPr>
          <w:rFonts w:cs="宋体"/>
          <w:b/>
          <w:sz w:val="24"/>
        </w:rPr>
      </w:pPr>
      <w:r>
        <w:rPr>
          <w:rFonts w:cs="宋体" w:hint="eastAsia"/>
          <w:b/>
          <w:sz w:val="24"/>
        </w:rPr>
        <w:t>第四条 甲方权利及义务</w:t>
      </w:r>
    </w:p>
    <w:p w:rsidR="00AA703B" w:rsidRDefault="008265C4">
      <w:pPr>
        <w:spacing w:line="500" w:lineRule="exact"/>
        <w:ind w:firstLineChars="200" w:firstLine="480"/>
        <w:rPr>
          <w:rFonts w:cs="宋体"/>
          <w:sz w:val="24"/>
        </w:rPr>
      </w:pPr>
      <w:r>
        <w:rPr>
          <w:rFonts w:cs="宋体" w:hint="eastAsia"/>
          <w:sz w:val="24"/>
        </w:rPr>
        <w:t>1、指派专人（洪广：</w:t>
      </w:r>
      <w:r>
        <w:rPr>
          <w:rFonts w:cs="宋体" w:hint="eastAsia"/>
          <w:bCs/>
          <w:kern w:val="2"/>
          <w:sz w:val="21"/>
          <w:szCs w:val="21"/>
        </w:rPr>
        <w:t>13675601668</w:t>
      </w:r>
      <w:r>
        <w:rPr>
          <w:rFonts w:cs="Times New Roman" w:hint="eastAsia"/>
          <w:spacing w:val="-2"/>
          <w:sz w:val="24"/>
        </w:rPr>
        <w:t>）负责联系、协</w:t>
      </w:r>
      <w:r>
        <w:rPr>
          <w:rFonts w:cs="宋体" w:hint="eastAsia"/>
          <w:sz w:val="24"/>
        </w:rPr>
        <w:t>调、监督、检查、组织验收乙方的清洗工作。</w:t>
      </w:r>
    </w:p>
    <w:p w:rsidR="00AA703B" w:rsidRDefault="008265C4">
      <w:pPr>
        <w:spacing w:line="500" w:lineRule="exact"/>
        <w:ind w:firstLineChars="200" w:firstLine="480"/>
        <w:outlineLvl w:val="0"/>
        <w:rPr>
          <w:rFonts w:cs="宋体"/>
          <w:sz w:val="24"/>
        </w:rPr>
      </w:pPr>
      <w:r>
        <w:rPr>
          <w:rFonts w:cs="宋体" w:hint="eastAsia"/>
          <w:sz w:val="24"/>
        </w:rPr>
        <w:t>2、在合同履行期间发现有清洗不合格、违规等行为，有权要求乙方随时进行整改或返工。</w:t>
      </w:r>
    </w:p>
    <w:p w:rsidR="00AA703B" w:rsidRDefault="008265C4">
      <w:pPr>
        <w:spacing w:line="500" w:lineRule="exact"/>
        <w:ind w:firstLineChars="200" w:firstLine="480"/>
        <w:outlineLvl w:val="0"/>
        <w:rPr>
          <w:rFonts w:cs="宋体"/>
          <w:sz w:val="24"/>
        </w:rPr>
      </w:pPr>
      <w:r>
        <w:rPr>
          <w:rFonts w:cs="宋体" w:hint="eastAsia"/>
          <w:sz w:val="24"/>
        </w:rPr>
        <w:t>3、按合同要求及时支付清洗费用。</w:t>
      </w:r>
    </w:p>
    <w:p w:rsidR="00AA703B" w:rsidRDefault="008265C4">
      <w:pPr>
        <w:spacing w:line="500" w:lineRule="exact"/>
        <w:ind w:firstLineChars="192" w:firstLine="455"/>
        <w:outlineLvl w:val="0"/>
        <w:rPr>
          <w:b/>
          <w:spacing w:val="-2"/>
          <w:sz w:val="24"/>
        </w:rPr>
      </w:pPr>
      <w:r>
        <w:rPr>
          <w:rFonts w:hint="eastAsia"/>
          <w:b/>
          <w:spacing w:val="-2"/>
          <w:sz w:val="24"/>
        </w:rPr>
        <w:t>第五条 乙方权利及义务</w:t>
      </w:r>
    </w:p>
    <w:p w:rsidR="00AA703B" w:rsidRDefault="008265C4">
      <w:pPr>
        <w:spacing w:line="500" w:lineRule="exact"/>
        <w:ind w:firstLineChars="200" w:firstLine="480"/>
        <w:rPr>
          <w:rFonts w:cs="宋体"/>
          <w:sz w:val="24"/>
        </w:rPr>
      </w:pPr>
      <w:r>
        <w:rPr>
          <w:rFonts w:cs="宋体" w:hint="eastAsia"/>
          <w:sz w:val="24"/>
        </w:rPr>
        <w:t>1、</w:t>
      </w:r>
      <w:r>
        <w:rPr>
          <w:rFonts w:hint="eastAsia"/>
          <w:spacing w:val="-2"/>
          <w:sz w:val="24"/>
        </w:rPr>
        <w:t>作业人员需统一着装，于指定或明显位置佩戴工作证，</w:t>
      </w:r>
      <w:r>
        <w:rPr>
          <w:rFonts w:cs="宋体" w:hint="eastAsia"/>
          <w:sz w:val="24"/>
        </w:rPr>
        <w:t>按本合同要求，准时到</w:t>
      </w:r>
      <w:r>
        <w:rPr>
          <w:rFonts w:cs="宋体" w:hint="eastAsia"/>
          <w:sz w:val="24"/>
        </w:rPr>
        <w:lastRenderedPageBreak/>
        <w:t>达作业现场，按时完成服务工作。</w:t>
      </w:r>
    </w:p>
    <w:p w:rsidR="00AA703B" w:rsidRDefault="008265C4">
      <w:pPr>
        <w:spacing w:line="500" w:lineRule="exact"/>
        <w:ind w:firstLineChars="200" w:firstLine="480"/>
        <w:rPr>
          <w:rFonts w:cs="宋体"/>
          <w:sz w:val="24"/>
        </w:rPr>
      </w:pPr>
      <w:r>
        <w:rPr>
          <w:rFonts w:cs="宋体" w:hint="eastAsia"/>
          <w:sz w:val="24"/>
        </w:rPr>
        <w:t>2、负责作业人员各种技能培训及安全、防火、防盗知识教育，并教育作业人员遵守合肥市政务综合楼业主方与甲方的各项规章制度，节约使用水、电等资源，爱护合肥市政务综合楼相关公共设施设备，如因乙方原因造成损坏，乙方需按价赔偿。</w:t>
      </w:r>
    </w:p>
    <w:p w:rsidR="00AA703B" w:rsidRDefault="008265C4">
      <w:pPr>
        <w:spacing w:line="500" w:lineRule="exact"/>
        <w:ind w:firstLineChars="200" w:firstLine="480"/>
        <w:rPr>
          <w:rFonts w:cs="宋体"/>
          <w:sz w:val="24"/>
        </w:rPr>
      </w:pPr>
      <w:r>
        <w:rPr>
          <w:rFonts w:cs="宋体" w:hint="eastAsia"/>
          <w:sz w:val="24"/>
        </w:rPr>
        <w:t>3、乙方应强化安全意识，做好施工安全：作业前应对作业人员的身体状况进行检查，患病、饮酒及其它身体不适者不得施工，严禁未经培训的保洁员高空作业；作业前乙方管理人员亦应对清洁用品、用具进行安全检查，对员工的安全措施是否完善、妥当进行检查；发现有易燃、易爆隐患的应在隐患消除后方可作业；有风力四级以上、能见度低于50米、气温高于35度或低于0度及其它不宜晚间、夜间，作业情形之一时，不得在晚间、夜间作业。</w:t>
      </w:r>
    </w:p>
    <w:p w:rsidR="00AA703B" w:rsidRDefault="008265C4">
      <w:pPr>
        <w:spacing w:line="500" w:lineRule="exact"/>
        <w:ind w:firstLineChars="200" w:firstLine="480"/>
        <w:rPr>
          <w:rFonts w:cs="宋体"/>
          <w:sz w:val="24"/>
        </w:rPr>
      </w:pPr>
      <w:r>
        <w:rPr>
          <w:rFonts w:cs="宋体" w:hint="eastAsia"/>
          <w:sz w:val="24"/>
        </w:rPr>
        <w:t>4、指派专人（姓名、电话）积极与甲方协调、配合，并根据甲方的要求，不断改进、提高清洗服务质量。</w:t>
      </w:r>
    </w:p>
    <w:p w:rsidR="00AA703B" w:rsidRDefault="008265C4">
      <w:pPr>
        <w:spacing w:line="500" w:lineRule="exact"/>
        <w:ind w:firstLineChars="200" w:firstLine="480"/>
        <w:rPr>
          <w:rFonts w:cs="宋体"/>
          <w:sz w:val="24"/>
        </w:rPr>
      </w:pPr>
      <w:r>
        <w:rPr>
          <w:rFonts w:cs="宋体" w:hint="eastAsia"/>
          <w:sz w:val="24"/>
        </w:rPr>
        <w:t>5、乙方在清洗作业中不得影响业主单位的正常办公秩序。</w:t>
      </w:r>
    </w:p>
    <w:p w:rsidR="00AA703B" w:rsidRDefault="008265C4">
      <w:pPr>
        <w:spacing w:line="500" w:lineRule="exact"/>
        <w:ind w:firstLineChars="200" w:firstLine="480"/>
        <w:rPr>
          <w:rFonts w:cs="宋体"/>
          <w:sz w:val="24"/>
        </w:rPr>
      </w:pPr>
      <w:r>
        <w:rPr>
          <w:rFonts w:cs="宋体" w:hint="eastAsia"/>
          <w:sz w:val="24"/>
        </w:rPr>
        <w:t>6、</w:t>
      </w:r>
      <w:r>
        <w:rPr>
          <w:rFonts w:hint="eastAsia"/>
          <w:spacing w:val="-2"/>
          <w:sz w:val="24"/>
        </w:rPr>
        <w:t>在本合同签订之日，乙方需向甲方提供本次清洗作业人员的保险证明、身份证、国家职业资格证书等相关证明的复印件，以作为本合同的附件。</w:t>
      </w:r>
    </w:p>
    <w:p w:rsidR="00AA703B" w:rsidRDefault="008265C4">
      <w:pPr>
        <w:spacing w:line="500" w:lineRule="exact"/>
        <w:ind w:firstLineChars="192" w:firstLine="453"/>
        <w:rPr>
          <w:spacing w:val="-2"/>
          <w:sz w:val="24"/>
        </w:rPr>
      </w:pPr>
      <w:r>
        <w:rPr>
          <w:rFonts w:hint="eastAsia"/>
          <w:spacing w:val="-2"/>
          <w:sz w:val="24"/>
        </w:rPr>
        <w:t>7、乙方须在作业期间设立明显警示标志，如有必要，须在作业范围设置安全围栏，提醒和保证行人人身安全，如乙方未尽到安全保障义务的，应承担相应法律责任。如造成甲方或第三方财产损失或人身损害的，均由乙方负赔偿责任。</w:t>
      </w:r>
    </w:p>
    <w:p w:rsidR="00AA703B" w:rsidRDefault="008265C4">
      <w:pPr>
        <w:spacing w:line="500" w:lineRule="exact"/>
        <w:ind w:firstLineChars="192" w:firstLine="453"/>
        <w:rPr>
          <w:spacing w:val="-2"/>
          <w:sz w:val="24"/>
        </w:rPr>
      </w:pPr>
      <w:r>
        <w:rPr>
          <w:rFonts w:hint="eastAsia"/>
          <w:spacing w:val="-2"/>
          <w:sz w:val="24"/>
        </w:rPr>
        <w:t>8、乙方应遵守安全操作规程，使用合格的工具、保险用具，在清洗期间内若造成任何人员伤亡或财产损失等一切安全事故，全部责任和费用由乙方承担。如造成甲方或第三方财产损失或人身损害的，均由乙方负赔偿责任。</w:t>
      </w:r>
    </w:p>
    <w:p w:rsidR="00AA703B" w:rsidRDefault="008265C4">
      <w:pPr>
        <w:spacing w:line="500" w:lineRule="exact"/>
        <w:ind w:firstLineChars="192" w:firstLine="453"/>
        <w:rPr>
          <w:spacing w:val="-2"/>
          <w:sz w:val="24"/>
        </w:rPr>
      </w:pPr>
      <w:r>
        <w:rPr>
          <w:rFonts w:hint="eastAsia"/>
          <w:spacing w:val="-2"/>
          <w:sz w:val="24"/>
        </w:rPr>
        <w:t>9、乙方应规范用工，乙方与员工之间的劳动争议或其他争议均由乙方自行解决，如因此给甲方造成损失或增加费用的，乙方应负赔偿责任。</w:t>
      </w:r>
    </w:p>
    <w:p w:rsidR="00AA703B" w:rsidRDefault="008265C4">
      <w:pPr>
        <w:tabs>
          <w:tab w:val="left" w:pos="525"/>
        </w:tabs>
        <w:spacing w:line="500" w:lineRule="exact"/>
        <w:rPr>
          <w:b/>
          <w:spacing w:val="-2"/>
          <w:sz w:val="24"/>
        </w:rPr>
      </w:pPr>
      <w:r>
        <w:rPr>
          <w:rFonts w:hint="eastAsia"/>
          <w:b/>
          <w:spacing w:val="-2"/>
          <w:sz w:val="24"/>
        </w:rPr>
        <w:t xml:space="preserve">    第六条 合同价款及支付方式</w:t>
      </w:r>
    </w:p>
    <w:p w:rsidR="00AA703B" w:rsidRDefault="008265C4">
      <w:pPr>
        <w:pStyle w:val="aff1"/>
        <w:numPr>
          <w:ilvl w:val="0"/>
          <w:numId w:val="2"/>
        </w:numPr>
        <w:spacing w:line="500" w:lineRule="exact"/>
        <w:outlineLvl w:val="0"/>
        <w:rPr>
          <w:rFonts w:cs="宋体"/>
          <w:sz w:val="24"/>
        </w:rPr>
      </w:pPr>
      <w:r>
        <w:rPr>
          <w:rFonts w:cs="宋体" w:hint="eastAsia"/>
          <w:sz w:val="24"/>
        </w:rPr>
        <w:t>本合同总价为人民币 （￥元），分网点</w:t>
      </w:r>
      <w:r>
        <w:rPr>
          <w:rFonts w:cs="宋体" w:hint="eastAsia"/>
          <w:sz w:val="24"/>
          <w:highlight w:val="yellow"/>
        </w:rPr>
        <w:t>清洗费见附件2</w:t>
      </w:r>
      <w:r>
        <w:rPr>
          <w:rFonts w:cs="宋体" w:hint="eastAsia"/>
          <w:sz w:val="24"/>
        </w:rPr>
        <w:t>。</w:t>
      </w:r>
    </w:p>
    <w:p w:rsidR="00AA703B" w:rsidRDefault="008265C4">
      <w:pPr>
        <w:spacing w:line="500" w:lineRule="exact"/>
        <w:ind w:left="480"/>
        <w:outlineLvl w:val="0"/>
        <w:rPr>
          <w:rFonts w:cs="宋体"/>
          <w:sz w:val="24"/>
        </w:rPr>
      </w:pPr>
      <w:r>
        <w:rPr>
          <w:rFonts w:cs="宋体" w:hint="eastAsia"/>
          <w:sz w:val="24"/>
        </w:rPr>
        <w:t>以上费用包括人工费、材料费、机械费、管理费、规费、税金、措施费、利润、施工工期内的风险费用、养护费用（如有）等为完成本工程项目所需发生的一切费用，除非本合同另行约定，甲方无须另付任何费用。</w:t>
      </w:r>
    </w:p>
    <w:p w:rsidR="00AA703B" w:rsidRDefault="00AA703B">
      <w:pPr>
        <w:pStyle w:val="HTML"/>
      </w:pPr>
    </w:p>
    <w:p w:rsidR="00AA703B" w:rsidRDefault="008265C4">
      <w:pPr>
        <w:widowControl/>
        <w:spacing w:line="360" w:lineRule="auto"/>
        <w:ind w:firstLineChars="300" w:firstLine="720"/>
        <w:jc w:val="left"/>
        <w:rPr>
          <w:sz w:val="24"/>
          <w:szCs w:val="24"/>
        </w:rPr>
      </w:pPr>
      <w:r>
        <w:rPr>
          <w:rFonts w:cs="宋体" w:hint="eastAsia"/>
          <w:sz w:val="24"/>
        </w:rPr>
        <w:t>2、乙方完成本合同清洗服务内容，</w:t>
      </w:r>
      <w:r>
        <w:rPr>
          <w:rFonts w:cs="宋体" w:hint="eastAsia"/>
          <w:b/>
          <w:bCs/>
          <w:color w:val="000000"/>
          <w:sz w:val="24"/>
          <w:szCs w:val="24"/>
        </w:rPr>
        <w:t>经甲方验收合格并出示验收报告后支付对应清洗费用</w:t>
      </w:r>
      <w:r>
        <w:rPr>
          <w:rFonts w:cs="宋体" w:hint="eastAsia"/>
          <w:color w:val="000000"/>
          <w:sz w:val="24"/>
          <w:szCs w:val="24"/>
        </w:rPr>
        <w:t>，乙方向甲方提供本次幕墙清洗服务应付金额等额的（ * %）增值税专用发票，甲方收到乙方提供的符合甲方财务要求的发票后 30 日内通过银行转账方式将对应款项汇入乙方指定账户。</w:t>
      </w:r>
    </w:p>
    <w:p w:rsidR="00AA703B" w:rsidRDefault="008265C4">
      <w:pPr>
        <w:spacing w:line="500" w:lineRule="exact"/>
        <w:ind w:firstLineChars="300" w:firstLine="720"/>
        <w:outlineLvl w:val="0"/>
        <w:rPr>
          <w:rFonts w:cs="宋体"/>
          <w:sz w:val="24"/>
        </w:rPr>
      </w:pPr>
      <w:r>
        <w:rPr>
          <w:rFonts w:cs="宋体" w:hint="eastAsia"/>
          <w:sz w:val="24"/>
        </w:rPr>
        <w:t>3、乙方应在要求付款前开具符合税务要求的增值税专用发票提供给甲方，否则，甲方有权拒绝付款。</w:t>
      </w:r>
    </w:p>
    <w:p w:rsidR="00AA703B" w:rsidRDefault="008265C4">
      <w:pPr>
        <w:spacing w:line="500" w:lineRule="exact"/>
        <w:rPr>
          <w:b/>
          <w:spacing w:val="-2"/>
          <w:sz w:val="24"/>
        </w:rPr>
      </w:pPr>
      <w:r>
        <w:rPr>
          <w:rFonts w:hint="eastAsia"/>
          <w:b/>
          <w:spacing w:val="-2"/>
          <w:sz w:val="24"/>
        </w:rPr>
        <w:t>第七条 检查与验收</w:t>
      </w:r>
    </w:p>
    <w:p w:rsidR="00AA703B" w:rsidRDefault="008265C4">
      <w:pPr>
        <w:spacing w:line="500" w:lineRule="exact"/>
        <w:ind w:firstLine="540"/>
        <w:rPr>
          <w:spacing w:val="-2"/>
          <w:sz w:val="24"/>
        </w:rPr>
      </w:pPr>
      <w:r>
        <w:rPr>
          <w:rFonts w:hint="eastAsia"/>
          <w:spacing w:val="-2"/>
          <w:sz w:val="24"/>
        </w:rPr>
        <w:t>1、甲方与徽商银行合肥分行业主方随时检查乙方的清洗工作是否符合合同约定的质量标准；在检查与验收时发现有不合格的，乙方应及时进行整改或返工。如乙方不进行整改或返工，甲方有权对不合格清洗区域面积不予计算并扣除乙方合同价款总额的20%直至全部。</w:t>
      </w:r>
    </w:p>
    <w:p w:rsidR="00AA703B" w:rsidRDefault="008265C4">
      <w:pPr>
        <w:spacing w:line="500" w:lineRule="exact"/>
        <w:ind w:firstLine="540"/>
        <w:rPr>
          <w:spacing w:val="-2"/>
          <w:sz w:val="24"/>
        </w:rPr>
      </w:pPr>
      <w:r>
        <w:rPr>
          <w:rFonts w:hint="eastAsia"/>
          <w:spacing w:val="-2"/>
          <w:sz w:val="24"/>
        </w:rPr>
        <w:t>2、甲、乙双方对每日的施工情况做好工作记录，共同填写《清洁施工报告单》，作为验证依据。</w:t>
      </w:r>
    </w:p>
    <w:p w:rsidR="00AA703B" w:rsidRDefault="008265C4">
      <w:pPr>
        <w:spacing w:line="500" w:lineRule="exact"/>
        <w:ind w:firstLine="540"/>
        <w:rPr>
          <w:spacing w:val="-2"/>
          <w:sz w:val="24"/>
        </w:rPr>
      </w:pPr>
      <w:r>
        <w:rPr>
          <w:rFonts w:hint="eastAsia"/>
          <w:spacing w:val="-2"/>
          <w:sz w:val="24"/>
        </w:rPr>
        <w:t>3、乙方施工完毕，应对现场进行清理，根据自查结果填写《清洁施工验收报告》，交甲方组织人员验收。甲方验收合格后，应（签署）验收意见，后提交于业主单位验收盖章，作为双方结算工程款的依据。</w:t>
      </w:r>
    </w:p>
    <w:p w:rsidR="00AA703B" w:rsidRDefault="008265C4">
      <w:pPr>
        <w:spacing w:line="500" w:lineRule="exact"/>
        <w:ind w:firstLineChars="197" w:firstLine="467"/>
        <w:rPr>
          <w:b/>
          <w:spacing w:val="-2"/>
          <w:sz w:val="24"/>
        </w:rPr>
      </w:pPr>
      <w:r>
        <w:rPr>
          <w:rFonts w:hint="eastAsia"/>
          <w:b/>
          <w:spacing w:val="-2"/>
          <w:sz w:val="24"/>
        </w:rPr>
        <w:t xml:space="preserve">第八条 违约责任         </w:t>
      </w:r>
    </w:p>
    <w:p w:rsidR="00AA703B" w:rsidRDefault="008265C4">
      <w:pPr>
        <w:spacing w:line="500" w:lineRule="exact"/>
        <w:ind w:firstLineChars="200" w:firstLine="472"/>
        <w:rPr>
          <w:b/>
          <w:spacing w:val="-2"/>
          <w:sz w:val="24"/>
        </w:rPr>
      </w:pPr>
      <w:r>
        <w:rPr>
          <w:rFonts w:hint="eastAsia"/>
          <w:spacing w:val="-2"/>
          <w:sz w:val="24"/>
        </w:rPr>
        <w:t>1、乙方延迟履行合同期限的，每日按合同总价款的</w:t>
      </w:r>
      <w:r>
        <w:rPr>
          <w:rFonts w:hint="eastAsia"/>
          <w:spacing w:val="-2"/>
          <w:sz w:val="24"/>
          <w:u w:val="single"/>
        </w:rPr>
        <w:t xml:space="preserve"> 1% </w:t>
      </w:r>
      <w:r>
        <w:rPr>
          <w:rFonts w:hint="eastAsia"/>
          <w:spacing w:val="-2"/>
          <w:sz w:val="24"/>
        </w:rPr>
        <w:t>向甲方支付违约金，迟延日期超过</w:t>
      </w:r>
      <w:r>
        <w:rPr>
          <w:rFonts w:hint="eastAsia"/>
          <w:spacing w:val="-2"/>
          <w:sz w:val="24"/>
          <w:u w:val="single"/>
        </w:rPr>
        <w:t xml:space="preserve"> 10 </w:t>
      </w:r>
      <w:r>
        <w:rPr>
          <w:rFonts w:hint="eastAsia"/>
          <w:spacing w:val="-2"/>
          <w:sz w:val="24"/>
        </w:rPr>
        <w:t>日的，甲方有权终止合同，乙方按合同价款的</w:t>
      </w:r>
      <w:r>
        <w:rPr>
          <w:rFonts w:hint="eastAsia"/>
          <w:spacing w:val="-2"/>
          <w:sz w:val="24"/>
          <w:u w:val="single"/>
        </w:rPr>
        <w:t xml:space="preserve"> 10% </w:t>
      </w:r>
      <w:r>
        <w:rPr>
          <w:rFonts w:hint="eastAsia"/>
          <w:spacing w:val="-2"/>
          <w:sz w:val="24"/>
        </w:rPr>
        <w:t>支付违约金。</w:t>
      </w:r>
    </w:p>
    <w:p w:rsidR="00AA703B" w:rsidRDefault="008265C4">
      <w:pPr>
        <w:spacing w:line="500" w:lineRule="exact"/>
        <w:ind w:firstLineChars="200" w:firstLine="472"/>
        <w:rPr>
          <w:b/>
          <w:spacing w:val="-2"/>
          <w:sz w:val="24"/>
        </w:rPr>
      </w:pPr>
      <w:r>
        <w:rPr>
          <w:rFonts w:hint="eastAsia"/>
          <w:spacing w:val="-2"/>
          <w:sz w:val="24"/>
        </w:rPr>
        <w:t>2、乙方清洗工作不符合约定标准，应于当日或第二日内进行整改或返工完毕，并承担整改或返工的全部费用。因此造成工期延误的按照本条第1款约定承担违约责任；超过7日没有整改或一次整改后仍不合格的，甲方有权终止合同，乙方按合同价款的50%支付违约金。</w:t>
      </w:r>
    </w:p>
    <w:p w:rsidR="00AA703B" w:rsidRDefault="008265C4">
      <w:pPr>
        <w:spacing w:line="500" w:lineRule="exact"/>
        <w:ind w:firstLineChars="192" w:firstLine="453"/>
        <w:rPr>
          <w:spacing w:val="-2"/>
          <w:sz w:val="24"/>
        </w:rPr>
      </w:pPr>
      <w:r>
        <w:rPr>
          <w:rFonts w:hint="eastAsia"/>
          <w:spacing w:val="-2"/>
          <w:sz w:val="24"/>
        </w:rPr>
        <w:t>3、由于不宜作业天气(须经甲方认可)或甲方原因造成无法作业，由此而造成乙方无法按时完成作业的工期做相应顺延。</w:t>
      </w:r>
    </w:p>
    <w:p w:rsidR="00AA703B" w:rsidRDefault="008265C4">
      <w:pPr>
        <w:spacing w:line="500" w:lineRule="exact"/>
        <w:ind w:firstLineChars="192" w:firstLine="453"/>
        <w:rPr>
          <w:spacing w:val="-2"/>
          <w:sz w:val="24"/>
        </w:rPr>
      </w:pPr>
      <w:r>
        <w:rPr>
          <w:rFonts w:hint="eastAsia"/>
          <w:spacing w:val="-2"/>
          <w:sz w:val="24"/>
        </w:rPr>
        <w:t>4、在合同履行期间，如遇任何第三方（包括但不限于分包单位及个人、农民工）直接向甲方索要工程款、工资、赔偿金、补偿金等，每发生一起，乙方应向甲方支付合同</w:t>
      </w:r>
      <w:r>
        <w:rPr>
          <w:rFonts w:hint="eastAsia"/>
          <w:spacing w:val="-2"/>
          <w:sz w:val="24"/>
        </w:rPr>
        <w:lastRenderedPageBreak/>
        <w:t>总价5%的赔偿金，赔偿金按上述任何第三方的索要次数累积计算（同一单位或个人以同一理由多次主张的，亦按索要次数累积计算），依据本条乙方应支付的赔偿金，甲方有权在应支付给乙方的款项中直接扣除。</w:t>
      </w:r>
    </w:p>
    <w:p w:rsidR="00AA703B" w:rsidRDefault="008265C4">
      <w:pPr>
        <w:spacing w:line="500" w:lineRule="exact"/>
        <w:ind w:firstLineChars="200" w:firstLine="472"/>
        <w:rPr>
          <w:b/>
          <w:spacing w:val="-2"/>
          <w:sz w:val="24"/>
        </w:rPr>
      </w:pPr>
      <w:r>
        <w:rPr>
          <w:rFonts w:hint="eastAsia"/>
          <w:spacing w:val="-2"/>
          <w:sz w:val="24"/>
        </w:rPr>
        <w:t>5、甲方不按约支付价款，每日按延迟支付价款的</w:t>
      </w:r>
      <w:r>
        <w:rPr>
          <w:rFonts w:hint="eastAsia"/>
          <w:spacing w:val="-2"/>
          <w:sz w:val="24"/>
          <w:u w:val="single"/>
        </w:rPr>
        <w:t xml:space="preserve"> 万分之二</w:t>
      </w:r>
      <w:r>
        <w:rPr>
          <w:rFonts w:hint="eastAsia"/>
          <w:spacing w:val="-2"/>
          <w:sz w:val="24"/>
        </w:rPr>
        <w:t>向乙方支付违约金，该违约金标准累计最高不超过合同总金额的5%。</w:t>
      </w:r>
    </w:p>
    <w:p w:rsidR="00AA703B" w:rsidRDefault="008265C4">
      <w:pPr>
        <w:spacing w:line="500" w:lineRule="exact"/>
        <w:ind w:firstLineChars="192" w:firstLine="455"/>
        <w:outlineLvl w:val="0"/>
        <w:rPr>
          <w:b/>
          <w:spacing w:val="-2"/>
          <w:sz w:val="24"/>
        </w:rPr>
      </w:pPr>
      <w:r>
        <w:rPr>
          <w:rFonts w:hint="eastAsia"/>
          <w:b/>
          <w:spacing w:val="-2"/>
          <w:sz w:val="24"/>
        </w:rPr>
        <w:t xml:space="preserve">第九条 其他约定      </w:t>
      </w:r>
    </w:p>
    <w:p w:rsidR="00AA703B" w:rsidRDefault="008265C4">
      <w:pPr>
        <w:spacing w:line="500" w:lineRule="exact"/>
        <w:ind w:firstLineChars="192" w:firstLine="453"/>
        <w:outlineLvl w:val="0"/>
        <w:rPr>
          <w:spacing w:val="-2"/>
          <w:sz w:val="24"/>
        </w:rPr>
      </w:pPr>
      <w:r>
        <w:rPr>
          <w:rFonts w:hint="eastAsia"/>
          <w:spacing w:val="-2"/>
          <w:sz w:val="24"/>
        </w:rPr>
        <w:t>1、本合同如有未尽事宜，双方可通过协商签订补充合同，补充合同与本合同具有同等法律效力。</w:t>
      </w:r>
    </w:p>
    <w:p w:rsidR="00AA703B" w:rsidRDefault="008265C4">
      <w:pPr>
        <w:spacing w:line="500" w:lineRule="exact"/>
        <w:ind w:firstLineChars="192" w:firstLine="453"/>
        <w:outlineLvl w:val="0"/>
        <w:rPr>
          <w:spacing w:val="-2"/>
          <w:sz w:val="24"/>
        </w:rPr>
      </w:pPr>
      <w:r>
        <w:rPr>
          <w:rFonts w:hint="eastAsia"/>
          <w:spacing w:val="-2"/>
          <w:sz w:val="24"/>
        </w:rPr>
        <w:t>2、因本合同发生的争议，双方应协商解决；协商不成的，任何一方均可向甲方所在地人民法院提起诉讼。</w:t>
      </w:r>
    </w:p>
    <w:p w:rsidR="00AA703B" w:rsidRDefault="008265C4">
      <w:pPr>
        <w:spacing w:line="500" w:lineRule="exact"/>
        <w:ind w:firstLineChars="200" w:firstLine="472"/>
        <w:rPr>
          <w:rFonts w:ascii="仿宋_GB2312" w:cs="宋体"/>
          <w:color w:val="000000"/>
          <w:sz w:val="24"/>
        </w:rPr>
      </w:pPr>
      <w:r>
        <w:rPr>
          <w:rFonts w:hint="eastAsia"/>
          <w:spacing w:val="-2"/>
          <w:sz w:val="24"/>
        </w:rPr>
        <w:t>3、本合同一式肆份，甲方执叁份，乙方执壹份，</w:t>
      </w:r>
      <w:r>
        <w:rPr>
          <w:rFonts w:ascii="仿宋_GB2312" w:hint="eastAsia"/>
          <w:sz w:val="24"/>
        </w:rPr>
        <w:t>自双方当事人签字盖章之日起生效。</w:t>
      </w:r>
      <w:r>
        <w:rPr>
          <w:rFonts w:ascii="仿宋_GB2312"/>
          <w:bCs/>
          <w:sz w:val="24"/>
        </w:rPr>
        <w:t>有效期为</w:t>
      </w:r>
      <w:r>
        <w:rPr>
          <w:rFonts w:ascii="仿宋_GB2312" w:cs="宋体"/>
          <w:sz w:val="24"/>
        </w:rPr>
        <w:t>【</w:t>
      </w:r>
      <w:r>
        <w:rPr>
          <w:rFonts w:ascii="仿宋_GB2312" w:cs="宋体" w:hint="eastAsia"/>
          <w:sz w:val="24"/>
        </w:rPr>
        <w:t>壹</w:t>
      </w:r>
      <w:r>
        <w:rPr>
          <w:rFonts w:ascii="仿宋_GB2312" w:cs="宋体"/>
          <w:sz w:val="24"/>
        </w:rPr>
        <w:t>】</w:t>
      </w:r>
      <w:r>
        <w:rPr>
          <w:rFonts w:ascii="仿宋_GB2312"/>
          <w:bCs/>
          <w:sz w:val="24"/>
        </w:rPr>
        <w:t>年，即年月日始至年月日止。</w:t>
      </w:r>
      <w:r>
        <w:rPr>
          <w:rFonts w:ascii="仿宋_GB2312" w:hint="eastAsia"/>
          <w:sz w:val="24"/>
        </w:rPr>
        <w:t>合同期满后，经双方协商均无异议后可以按照本次中标价续签下期合同，</w:t>
      </w:r>
      <w:r>
        <w:rPr>
          <w:rFonts w:ascii="仿宋_GB2312" w:cs="宋体" w:hint="eastAsia"/>
          <w:color w:val="000000"/>
          <w:sz w:val="24"/>
        </w:rPr>
        <w:t>续签时间最多</w:t>
      </w:r>
      <w:r>
        <w:rPr>
          <w:rFonts w:ascii="仿宋_GB2312" w:cs="宋体" w:hint="eastAsia"/>
          <w:color w:val="000000"/>
          <w:sz w:val="24"/>
        </w:rPr>
        <w:t>2</w:t>
      </w:r>
      <w:r>
        <w:rPr>
          <w:rFonts w:ascii="仿宋_GB2312" w:cs="宋体" w:hint="eastAsia"/>
          <w:color w:val="000000"/>
          <w:sz w:val="24"/>
        </w:rPr>
        <w:t>次。（共</w:t>
      </w:r>
      <w:r>
        <w:rPr>
          <w:rFonts w:ascii="仿宋_GB2312" w:cs="宋体" w:hint="eastAsia"/>
          <w:color w:val="000000"/>
          <w:sz w:val="24"/>
        </w:rPr>
        <w:t>3</w:t>
      </w:r>
      <w:r>
        <w:rPr>
          <w:rFonts w:ascii="仿宋_GB2312" w:cs="宋体" w:hint="eastAsia"/>
          <w:color w:val="000000"/>
          <w:sz w:val="24"/>
        </w:rPr>
        <w:t>年）</w:t>
      </w:r>
    </w:p>
    <w:p w:rsidR="00AA703B" w:rsidRDefault="00AA703B">
      <w:pPr>
        <w:spacing w:line="500" w:lineRule="exact"/>
        <w:rPr>
          <w:spacing w:val="-2"/>
          <w:sz w:val="24"/>
        </w:rPr>
      </w:pPr>
    </w:p>
    <w:p w:rsidR="00AA703B" w:rsidRDefault="008265C4">
      <w:pPr>
        <w:pStyle w:val="af6"/>
        <w:numPr>
          <w:ilvl w:val="0"/>
          <w:numId w:val="3"/>
        </w:numPr>
        <w:spacing w:before="0" w:beforeAutospacing="0" w:after="0" w:afterAutospacing="0" w:line="500" w:lineRule="exact"/>
        <w:ind w:firstLineChars="192" w:firstLine="453"/>
        <w:jc w:val="both"/>
        <w:rPr>
          <w:bCs/>
          <w:color w:val="auto"/>
          <w:spacing w:val="-2"/>
        </w:rPr>
      </w:pPr>
      <w:r>
        <w:rPr>
          <w:rFonts w:hint="eastAsia"/>
          <w:bCs/>
          <w:color w:val="auto"/>
          <w:spacing w:val="-2"/>
        </w:rPr>
        <w:t>方（章）：                     乙  方（章）：</w:t>
      </w:r>
    </w:p>
    <w:p w:rsidR="00AA703B" w:rsidRDefault="00AA703B">
      <w:pPr>
        <w:pStyle w:val="af6"/>
        <w:spacing w:before="0" w:beforeAutospacing="0" w:after="0" w:afterAutospacing="0" w:line="500" w:lineRule="exact"/>
        <w:jc w:val="both"/>
        <w:rPr>
          <w:bCs/>
          <w:color w:val="auto"/>
          <w:spacing w:val="-2"/>
        </w:rPr>
      </w:pPr>
    </w:p>
    <w:p w:rsidR="00AA703B" w:rsidRDefault="008265C4">
      <w:pPr>
        <w:pStyle w:val="af6"/>
        <w:spacing w:before="0" w:beforeAutospacing="0" w:after="0" w:afterAutospacing="0" w:line="500" w:lineRule="exact"/>
        <w:ind w:firstLineChars="192" w:firstLine="453"/>
        <w:jc w:val="both"/>
        <w:rPr>
          <w:bCs/>
          <w:color w:val="auto"/>
          <w:spacing w:val="-2"/>
        </w:rPr>
      </w:pPr>
      <w:r>
        <w:rPr>
          <w:rFonts w:hint="eastAsia"/>
          <w:bCs/>
          <w:color w:val="auto"/>
          <w:spacing w:val="-2"/>
        </w:rPr>
        <w:t xml:space="preserve">法定代表人或                       法定代表人或 </w:t>
      </w:r>
    </w:p>
    <w:p w:rsidR="00AA703B" w:rsidRDefault="00AA703B">
      <w:pPr>
        <w:pStyle w:val="af6"/>
        <w:spacing w:before="0" w:beforeAutospacing="0" w:after="0" w:afterAutospacing="0" w:line="500" w:lineRule="exact"/>
        <w:ind w:firstLineChars="192" w:firstLine="453"/>
        <w:jc w:val="both"/>
        <w:rPr>
          <w:bCs/>
          <w:color w:val="auto"/>
          <w:spacing w:val="-2"/>
        </w:rPr>
      </w:pPr>
    </w:p>
    <w:p w:rsidR="00AA703B" w:rsidRDefault="008265C4">
      <w:pPr>
        <w:pStyle w:val="af6"/>
        <w:spacing w:before="0" w:beforeAutospacing="0" w:after="0" w:afterAutospacing="0" w:line="500" w:lineRule="exact"/>
        <w:ind w:firstLineChars="192" w:firstLine="453"/>
        <w:jc w:val="both"/>
        <w:rPr>
          <w:bCs/>
          <w:color w:val="auto"/>
          <w:spacing w:val="-2"/>
        </w:rPr>
      </w:pPr>
      <w:r>
        <w:rPr>
          <w:rFonts w:hint="eastAsia"/>
          <w:bCs/>
          <w:color w:val="auto"/>
          <w:spacing w:val="-2"/>
        </w:rPr>
        <w:t>授权代表（签字）：                授权代表（签字）：</w:t>
      </w:r>
    </w:p>
    <w:p w:rsidR="00AA703B" w:rsidRDefault="00AA703B">
      <w:pPr>
        <w:pStyle w:val="af6"/>
        <w:spacing w:before="0" w:beforeAutospacing="0" w:after="0" w:afterAutospacing="0" w:line="440" w:lineRule="exact"/>
        <w:ind w:firstLineChars="192" w:firstLine="453"/>
        <w:jc w:val="both"/>
        <w:rPr>
          <w:bCs/>
          <w:color w:val="auto"/>
          <w:spacing w:val="-2"/>
        </w:rPr>
      </w:pPr>
    </w:p>
    <w:p w:rsidR="00AA703B" w:rsidRDefault="00AA703B">
      <w:pPr>
        <w:pStyle w:val="af6"/>
        <w:spacing w:before="0" w:beforeAutospacing="0" w:after="0" w:afterAutospacing="0" w:line="460" w:lineRule="exact"/>
        <w:ind w:firstLineChars="296" w:firstLine="701"/>
        <w:jc w:val="both"/>
        <w:rPr>
          <w:b/>
          <w:color w:val="auto"/>
          <w:spacing w:val="-2"/>
        </w:rPr>
      </w:pPr>
    </w:p>
    <w:p w:rsidR="00AA703B" w:rsidRDefault="008265C4">
      <w:pPr>
        <w:jc w:val="center"/>
        <w:rPr>
          <w:rFonts w:cs="宋体"/>
          <w:b/>
          <w:sz w:val="32"/>
          <w:szCs w:val="32"/>
        </w:rPr>
      </w:pPr>
      <w:r>
        <w:rPr>
          <w:rFonts w:ascii="仿宋_GB2312" w:hint="eastAsia"/>
          <w:b/>
          <w:sz w:val="32"/>
          <w:szCs w:val="32"/>
        </w:rPr>
        <w:br w:type="page"/>
      </w:r>
      <w:r>
        <w:rPr>
          <w:rFonts w:cs="宋体" w:hint="eastAsia"/>
          <w:b/>
          <w:sz w:val="32"/>
          <w:szCs w:val="32"/>
        </w:rPr>
        <w:lastRenderedPageBreak/>
        <w:t>清洗安全责任书</w:t>
      </w:r>
    </w:p>
    <w:p w:rsidR="00AA703B" w:rsidRDefault="00AA703B">
      <w:pPr>
        <w:jc w:val="center"/>
        <w:rPr>
          <w:rFonts w:cs="宋体"/>
          <w:b/>
          <w:sz w:val="30"/>
          <w:szCs w:val="30"/>
        </w:rPr>
      </w:pPr>
    </w:p>
    <w:p w:rsidR="00AA703B" w:rsidRDefault="008265C4" w:rsidP="00837E77">
      <w:pPr>
        <w:spacing w:beforeLines="30" w:afterLines="30" w:line="440" w:lineRule="exact"/>
        <w:ind w:firstLine="570"/>
        <w:rPr>
          <w:rFonts w:cs="宋体"/>
          <w:sz w:val="24"/>
        </w:rPr>
      </w:pPr>
      <w:r>
        <w:rPr>
          <w:rFonts w:cs="宋体" w:hint="eastAsia"/>
          <w:sz w:val="24"/>
        </w:rPr>
        <w:t>为确保徽商银行门头清洗</w:t>
      </w:r>
      <w:r>
        <w:rPr>
          <w:rFonts w:cs="宋体" w:hint="eastAsia"/>
          <w:spacing w:val="-2"/>
          <w:sz w:val="24"/>
        </w:rPr>
        <w:t>的清洗</w:t>
      </w:r>
      <w:r>
        <w:rPr>
          <w:rFonts w:cs="宋体" w:hint="eastAsia"/>
          <w:sz w:val="24"/>
        </w:rPr>
        <w:t>施工期间的人身、设备等安全，进一步明确施工安全责任，根据相关规定，特签订清洗安全责任书，相关条文如下：</w:t>
      </w:r>
    </w:p>
    <w:p w:rsidR="00AA703B" w:rsidRDefault="008265C4" w:rsidP="00837E77">
      <w:pPr>
        <w:spacing w:beforeLines="30" w:afterLines="30" w:line="440" w:lineRule="exact"/>
        <w:ind w:firstLine="570"/>
        <w:rPr>
          <w:rFonts w:cs="宋体"/>
          <w:sz w:val="24"/>
        </w:rPr>
      </w:pPr>
      <w:r>
        <w:rPr>
          <w:rFonts w:cs="宋体" w:hint="eastAsia"/>
          <w:sz w:val="24"/>
        </w:rPr>
        <w:t>1、施工前及过程中，施工单位有任何疑问可当面咨询业主单位现场人员，甲方及业主单位应及时给予解答。</w:t>
      </w:r>
    </w:p>
    <w:p w:rsidR="00AA703B" w:rsidRDefault="008265C4" w:rsidP="00837E77">
      <w:pPr>
        <w:spacing w:beforeLines="30" w:afterLines="30" w:line="440" w:lineRule="exact"/>
        <w:ind w:firstLine="570"/>
        <w:rPr>
          <w:rFonts w:cs="宋体"/>
          <w:sz w:val="24"/>
        </w:rPr>
      </w:pPr>
      <w:r>
        <w:rPr>
          <w:rFonts w:cs="宋体" w:hint="eastAsia"/>
          <w:sz w:val="24"/>
        </w:rPr>
        <w:t>2、施工期间，各种交通工具、设备、清洗设备设施等均由施工单位方自备。工程使用的施工机械、工器具及防护设施必须有安全检查记录。交通工具、设备、清洗设备设施的维护保养以及在使用过程中发生故障、自身或第三方伤亡事故等由施工方承担，甲方及业主单位不负责任何连带责任。</w:t>
      </w:r>
    </w:p>
    <w:p w:rsidR="00AA703B" w:rsidRDefault="008265C4" w:rsidP="00837E77">
      <w:pPr>
        <w:spacing w:beforeLines="30" w:afterLines="30" w:line="440" w:lineRule="exact"/>
        <w:ind w:firstLine="570"/>
        <w:rPr>
          <w:rFonts w:cs="宋体"/>
          <w:sz w:val="24"/>
        </w:rPr>
      </w:pPr>
      <w:r>
        <w:rPr>
          <w:rFonts w:cs="宋体" w:hint="eastAsia"/>
          <w:sz w:val="24"/>
        </w:rPr>
        <w:t>3、施工时，施工方严格执行相关安全操作规程规定，做好各种安全防范措施，指定专人负责安全工作，明确安全员。施工中发现有安全隐患的应立即停工，并报告业主及相关部门，采取措施整改后确保万无一失方可施工。施工人员进行作业时必须正确做好安全防护用品（如安全绳、安全帽、防护栏等）的配置与使用，如因使用不当造成事故、自身或第三方伤亡事故等由施工方承担，业主单位不负责任何连带责任。</w:t>
      </w:r>
    </w:p>
    <w:p w:rsidR="00AA703B" w:rsidRDefault="008265C4" w:rsidP="00837E77">
      <w:pPr>
        <w:spacing w:beforeLines="30" w:afterLines="30" w:line="440" w:lineRule="exact"/>
        <w:ind w:firstLine="570"/>
        <w:rPr>
          <w:rFonts w:cs="宋体"/>
          <w:sz w:val="24"/>
        </w:rPr>
      </w:pPr>
      <w:r>
        <w:rPr>
          <w:rFonts w:cs="宋体" w:hint="eastAsia"/>
          <w:sz w:val="24"/>
        </w:rPr>
        <w:t>4、施工过程中施工单位应在施工现场设置明显安全警示标志。</w:t>
      </w:r>
    </w:p>
    <w:p w:rsidR="00AA703B" w:rsidRDefault="008265C4" w:rsidP="00837E77">
      <w:pPr>
        <w:spacing w:beforeLines="30" w:afterLines="30" w:line="440" w:lineRule="exact"/>
        <w:ind w:firstLine="570"/>
        <w:rPr>
          <w:rFonts w:cs="宋体"/>
          <w:sz w:val="24"/>
        </w:rPr>
      </w:pPr>
      <w:r>
        <w:rPr>
          <w:rFonts w:cs="宋体" w:hint="eastAsia"/>
          <w:sz w:val="24"/>
        </w:rPr>
        <w:t>5、安全考核：</w:t>
      </w:r>
    </w:p>
    <w:p w:rsidR="00AA703B" w:rsidRDefault="008265C4" w:rsidP="00837E77">
      <w:pPr>
        <w:spacing w:beforeLines="30" w:afterLines="30" w:line="440" w:lineRule="exact"/>
        <w:ind w:firstLine="570"/>
        <w:rPr>
          <w:rFonts w:cs="宋体"/>
          <w:sz w:val="24"/>
        </w:rPr>
      </w:pPr>
      <w:r>
        <w:rPr>
          <w:rFonts w:cs="宋体" w:hint="eastAsia"/>
          <w:sz w:val="24"/>
        </w:rPr>
        <w:t>（1）严格按照安全规章制度执行，由此造成的一切后果均由施工方承担全部责任。</w:t>
      </w:r>
    </w:p>
    <w:p w:rsidR="00AA703B" w:rsidRDefault="008265C4" w:rsidP="00837E77">
      <w:pPr>
        <w:spacing w:beforeLines="30" w:afterLines="30" w:line="440" w:lineRule="exact"/>
        <w:ind w:firstLine="570"/>
        <w:rPr>
          <w:rFonts w:cs="宋体"/>
          <w:sz w:val="24"/>
        </w:rPr>
      </w:pPr>
      <w:r>
        <w:rPr>
          <w:rFonts w:cs="宋体" w:hint="eastAsia"/>
          <w:sz w:val="24"/>
        </w:rPr>
        <w:t>（2）施工期间因施工单位维护不力或安全措施不到位，造成安全责任事故的，一切后果均由施工单位承担，由此给甲方或业主单位带来的损失均有乙方承担（含安全主管单位的处罚）。业主及甲方不负责任何连带责任。同时业主单位可做取消其施工资格、终止合同以及相关经济处罚处理。</w:t>
      </w:r>
    </w:p>
    <w:p w:rsidR="00AA703B" w:rsidRDefault="00AA703B" w:rsidP="00837E77">
      <w:pPr>
        <w:spacing w:beforeLines="30" w:afterLines="30" w:line="440" w:lineRule="exact"/>
        <w:ind w:firstLine="570"/>
        <w:rPr>
          <w:rFonts w:cs="宋体"/>
          <w:sz w:val="24"/>
        </w:rPr>
      </w:pPr>
    </w:p>
    <w:p w:rsidR="00AA703B" w:rsidRDefault="008265C4" w:rsidP="00837E77">
      <w:pPr>
        <w:spacing w:beforeLines="30" w:afterLines="30" w:line="440" w:lineRule="exact"/>
        <w:rPr>
          <w:rFonts w:cs="宋体"/>
          <w:sz w:val="24"/>
        </w:rPr>
      </w:pPr>
      <w:r>
        <w:rPr>
          <w:rFonts w:cs="宋体" w:hint="eastAsia"/>
          <w:sz w:val="24"/>
        </w:rPr>
        <w:t xml:space="preserve">　　　　　　　　　　　　　　          施工单位：</w:t>
      </w:r>
    </w:p>
    <w:p w:rsidR="00AA703B" w:rsidRDefault="00AA703B">
      <w:pPr>
        <w:pStyle w:val="HTML"/>
        <w:rPr>
          <w:rFonts w:ascii="宋体" w:hAnsi="宋体" w:cs="宋体"/>
        </w:rPr>
      </w:pPr>
    </w:p>
    <w:p w:rsidR="00AA703B" w:rsidRDefault="008265C4">
      <w:pPr>
        <w:pStyle w:val="HTML"/>
        <w:rPr>
          <w:rFonts w:ascii="宋体" w:hAnsi="宋体" w:cs="宋体"/>
        </w:rPr>
        <w:sectPr w:rsidR="00AA703B">
          <w:headerReference w:type="default" r:id="rId15"/>
          <w:footerReference w:type="default" r:id="rId16"/>
          <w:pgSz w:w="11906" w:h="16838"/>
          <w:pgMar w:top="1246" w:right="1474" w:bottom="1361" w:left="1474" w:header="851" w:footer="992" w:gutter="0"/>
          <w:pgNumType w:start="1"/>
          <w:cols w:space="720"/>
          <w:docGrid w:type="lines" w:linePitch="312"/>
        </w:sectPr>
      </w:pPr>
      <w:r>
        <w:rPr>
          <w:rFonts w:ascii="宋体" w:hAnsi="宋体" w:cs="宋体" w:hint="eastAsia"/>
        </w:rPr>
        <w:t xml:space="preserve">                                         日 期:     年    月    日</w:t>
      </w:r>
    </w:p>
    <w:p w:rsidR="00AA703B" w:rsidRDefault="008265C4">
      <w:pPr>
        <w:spacing w:line="520" w:lineRule="exact"/>
        <w:jc w:val="center"/>
        <w:outlineLvl w:val="0"/>
        <w:rPr>
          <w:rFonts w:ascii="方正小标宋简体" w:eastAsia="方正小标宋简体"/>
          <w:bCs/>
          <w:sz w:val="44"/>
          <w:szCs w:val="44"/>
        </w:rPr>
      </w:pPr>
      <w:r>
        <w:rPr>
          <w:rFonts w:ascii="方正小标宋简体" w:eastAsia="方正小标宋简体" w:hint="eastAsia"/>
          <w:bCs/>
          <w:sz w:val="44"/>
          <w:szCs w:val="44"/>
        </w:rPr>
        <w:lastRenderedPageBreak/>
        <w:t xml:space="preserve">廉  </w:t>
      </w:r>
      <w:r>
        <w:rPr>
          <w:rFonts w:ascii="方正小标宋简体" w:eastAsia="方正小标宋简体" w:hint="eastAsia"/>
          <w:b/>
          <w:sz w:val="44"/>
          <w:szCs w:val="44"/>
        </w:rPr>
        <w:t>洁</w:t>
      </w:r>
      <w:r>
        <w:rPr>
          <w:rFonts w:ascii="方正小标宋简体" w:eastAsia="方正小标宋简体" w:hint="eastAsia"/>
          <w:bCs/>
          <w:sz w:val="44"/>
          <w:szCs w:val="44"/>
        </w:rPr>
        <w:t xml:space="preserve">  协  议</w:t>
      </w:r>
    </w:p>
    <w:p w:rsidR="00AA703B" w:rsidRDefault="00AA703B">
      <w:pPr>
        <w:spacing w:line="420" w:lineRule="exact"/>
        <w:ind w:firstLineChars="200" w:firstLine="400"/>
        <w:rPr>
          <w:szCs w:val="24"/>
        </w:rPr>
      </w:pPr>
    </w:p>
    <w:p w:rsidR="00AA703B" w:rsidRDefault="008265C4">
      <w:pPr>
        <w:spacing w:line="440" w:lineRule="exact"/>
        <w:ind w:firstLineChars="200" w:firstLine="400"/>
        <w:rPr>
          <w:szCs w:val="24"/>
        </w:rPr>
      </w:pPr>
      <w:r>
        <w:rPr>
          <w:rFonts w:hint="eastAsia"/>
          <w:szCs w:val="24"/>
        </w:rPr>
        <w:t>甲方：</w:t>
      </w:r>
      <w:r>
        <w:rPr>
          <w:rFonts w:hint="eastAsia"/>
          <w:szCs w:val="24"/>
          <w:u w:val="single"/>
        </w:rPr>
        <w:t>合肥市政文外滩物业管理有限公司</w:t>
      </w:r>
    </w:p>
    <w:p w:rsidR="00AA703B" w:rsidRDefault="008265C4">
      <w:pPr>
        <w:spacing w:line="440" w:lineRule="exact"/>
        <w:ind w:firstLineChars="200" w:firstLine="400"/>
        <w:rPr>
          <w:szCs w:val="24"/>
          <w:u w:val="single"/>
        </w:rPr>
      </w:pPr>
      <w:r>
        <w:rPr>
          <w:rFonts w:hint="eastAsia"/>
          <w:szCs w:val="24"/>
        </w:rPr>
        <w:t>乙方：</w:t>
      </w:r>
    </w:p>
    <w:p w:rsidR="00AA703B" w:rsidRDefault="00AA703B">
      <w:pPr>
        <w:spacing w:line="440" w:lineRule="exact"/>
        <w:ind w:firstLineChars="200" w:firstLine="400"/>
        <w:rPr>
          <w:szCs w:val="24"/>
        </w:rPr>
      </w:pPr>
    </w:p>
    <w:p w:rsidR="00AA703B" w:rsidRDefault="008265C4">
      <w:pPr>
        <w:spacing w:line="440" w:lineRule="exact"/>
        <w:ind w:firstLineChars="200" w:firstLine="400"/>
        <w:rPr>
          <w:szCs w:val="24"/>
        </w:rPr>
      </w:pPr>
      <w:r>
        <w:rPr>
          <w:rFonts w:hint="eastAsia"/>
          <w:szCs w:val="24"/>
        </w:rPr>
        <w:t>为进一步完善监督制约机制，防止发生各种牟取不正当利益的违法违纪行为，促进双方诚信经营、廉洁从业，防范商业贿赂，保护国家、集体和当事人的合法权益，根据国家有关法律法规和省、市有关规定，甲乙双方自愿签订本廉洁协议，共同遵照执行。</w:t>
      </w:r>
    </w:p>
    <w:p w:rsidR="00AA703B" w:rsidRDefault="008265C4">
      <w:pPr>
        <w:spacing w:line="440" w:lineRule="exact"/>
        <w:ind w:firstLineChars="200" w:firstLine="402"/>
        <w:rPr>
          <w:szCs w:val="24"/>
        </w:rPr>
      </w:pPr>
      <w:r>
        <w:rPr>
          <w:rFonts w:hint="eastAsia"/>
          <w:b/>
          <w:szCs w:val="24"/>
        </w:rPr>
        <w:t>第一条</w:t>
      </w:r>
      <w:r>
        <w:rPr>
          <w:rFonts w:hint="eastAsia"/>
          <w:szCs w:val="24"/>
        </w:rPr>
        <w:t xml:space="preserve">  甲乙双方的权利和义务</w:t>
      </w:r>
    </w:p>
    <w:p w:rsidR="00AA703B" w:rsidRDefault="008265C4">
      <w:pPr>
        <w:spacing w:line="440" w:lineRule="exact"/>
        <w:ind w:firstLineChars="200" w:firstLine="400"/>
        <w:rPr>
          <w:szCs w:val="24"/>
        </w:rPr>
      </w:pPr>
      <w:r>
        <w:rPr>
          <w:rFonts w:hint="eastAsia"/>
          <w:szCs w:val="24"/>
        </w:rPr>
        <w:t>（一）甲乙双方自觉遵守《中华人民共和国反不正当竞争法》、最高人民检察院、最高人民法院《关于办理受贿刑事案件适用法律若干问题的意见》、国家工商行政管理局《关于禁止商业贿赂行为的暂行规定》及相关法律法规和廉洁建设的规定。</w:t>
      </w:r>
    </w:p>
    <w:p w:rsidR="00AA703B" w:rsidRDefault="008265C4">
      <w:pPr>
        <w:spacing w:line="440" w:lineRule="exact"/>
        <w:ind w:firstLineChars="200" w:firstLine="400"/>
        <w:rPr>
          <w:szCs w:val="24"/>
        </w:rPr>
      </w:pPr>
      <w:r>
        <w:rPr>
          <w:rFonts w:hint="eastAsia"/>
          <w:szCs w:val="24"/>
        </w:rPr>
        <w:t>（二）严格执行合同的要求，自觉履行合同约定的相关义务。</w:t>
      </w:r>
    </w:p>
    <w:p w:rsidR="00AA703B" w:rsidRDefault="008265C4">
      <w:pPr>
        <w:spacing w:line="440" w:lineRule="exact"/>
        <w:ind w:firstLineChars="200" w:firstLine="400"/>
        <w:rPr>
          <w:szCs w:val="24"/>
        </w:rPr>
      </w:pPr>
      <w:r>
        <w:rPr>
          <w:rFonts w:hint="eastAsia"/>
          <w:szCs w:val="24"/>
        </w:rPr>
        <w:t>（三）在业务活动中坚持公开、公正、诚信、透明的原则，不得损害国家、集体利益。</w:t>
      </w:r>
    </w:p>
    <w:p w:rsidR="00AA703B" w:rsidRDefault="008265C4">
      <w:pPr>
        <w:spacing w:line="440" w:lineRule="exact"/>
        <w:ind w:firstLineChars="200" w:firstLine="400"/>
        <w:rPr>
          <w:szCs w:val="24"/>
        </w:rPr>
      </w:pPr>
      <w:r>
        <w:rPr>
          <w:rFonts w:hint="eastAsia"/>
          <w:szCs w:val="24"/>
        </w:rPr>
        <w:t>（四）建立健全廉洁制度，开展廉洁教育，公布举报电话，监督并认真查处违法违纪行为。</w:t>
      </w:r>
    </w:p>
    <w:p w:rsidR="00AA703B" w:rsidRDefault="008265C4">
      <w:pPr>
        <w:spacing w:line="440" w:lineRule="exact"/>
        <w:ind w:firstLineChars="200" w:firstLine="400"/>
        <w:rPr>
          <w:szCs w:val="24"/>
        </w:rPr>
      </w:pPr>
      <w:r>
        <w:rPr>
          <w:rFonts w:hint="eastAsia"/>
          <w:szCs w:val="24"/>
        </w:rPr>
        <w:t>（五）发现对方在业务活动中有违反廉洁规定的行为，应及时提醒对方纠正。情节严重的，应向其上级有关部门举报、建议给予处理，并有权要求告知处理结果。</w:t>
      </w:r>
    </w:p>
    <w:p w:rsidR="00AA703B" w:rsidRDefault="008265C4">
      <w:pPr>
        <w:spacing w:line="440" w:lineRule="exact"/>
        <w:ind w:firstLineChars="200" w:firstLine="402"/>
        <w:rPr>
          <w:szCs w:val="24"/>
        </w:rPr>
      </w:pPr>
      <w:r>
        <w:rPr>
          <w:rFonts w:hint="eastAsia"/>
          <w:b/>
          <w:szCs w:val="24"/>
        </w:rPr>
        <w:t>第二条</w:t>
      </w:r>
      <w:r>
        <w:rPr>
          <w:rFonts w:hint="eastAsia"/>
          <w:szCs w:val="24"/>
        </w:rPr>
        <w:t xml:space="preserve">  甲方的义务</w:t>
      </w:r>
    </w:p>
    <w:p w:rsidR="00AA703B" w:rsidRDefault="008265C4">
      <w:pPr>
        <w:spacing w:line="440" w:lineRule="exact"/>
        <w:ind w:firstLineChars="200" w:firstLine="400"/>
        <w:rPr>
          <w:szCs w:val="24"/>
        </w:rPr>
      </w:pPr>
      <w:r>
        <w:rPr>
          <w:rFonts w:hint="eastAsia"/>
          <w:szCs w:val="24"/>
        </w:rPr>
        <w:t>（一）甲方及其工作人员不得索要或接受乙方的礼金、有价证券和贵重物品，不得在乙方报销任何应由甲方单位或个人支付的费用等。</w:t>
      </w:r>
    </w:p>
    <w:p w:rsidR="00AA703B" w:rsidRDefault="008265C4">
      <w:pPr>
        <w:spacing w:line="440" w:lineRule="exact"/>
        <w:ind w:firstLineChars="200" w:firstLine="400"/>
        <w:rPr>
          <w:szCs w:val="24"/>
        </w:rPr>
      </w:pPr>
      <w:r>
        <w:rPr>
          <w:rFonts w:hint="eastAsia"/>
          <w:szCs w:val="24"/>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AA703B" w:rsidRDefault="008265C4">
      <w:pPr>
        <w:spacing w:line="440" w:lineRule="exact"/>
        <w:ind w:firstLineChars="200" w:firstLine="400"/>
        <w:rPr>
          <w:szCs w:val="24"/>
        </w:rPr>
      </w:pPr>
      <w:r>
        <w:rPr>
          <w:rFonts w:hint="eastAsia"/>
          <w:szCs w:val="24"/>
        </w:rPr>
        <w:t>（三）甲方及其工作人员不得要求或者接受乙方为其住房装修、婚丧嫁娶活动、配偶子女工作安排以及出国出境、旅游等提供方便等。</w:t>
      </w:r>
    </w:p>
    <w:p w:rsidR="00AA703B" w:rsidRDefault="008265C4">
      <w:pPr>
        <w:spacing w:line="440" w:lineRule="exact"/>
        <w:ind w:firstLineChars="200" w:firstLine="400"/>
        <w:rPr>
          <w:szCs w:val="24"/>
        </w:rPr>
      </w:pPr>
      <w:r>
        <w:rPr>
          <w:rFonts w:hint="eastAsia"/>
          <w:szCs w:val="24"/>
        </w:rPr>
        <w:t>（四）甲方工作人员不得在乙方有关联的企业兼职，不得向乙方介绍家属或者亲友从事与甲方业务有关的经济活动。</w:t>
      </w:r>
    </w:p>
    <w:p w:rsidR="00AA703B" w:rsidRDefault="008265C4">
      <w:pPr>
        <w:spacing w:line="440" w:lineRule="exact"/>
        <w:ind w:firstLineChars="200" w:firstLine="400"/>
        <w:rPr>
          <w:szCs w:val="24"/>
        </w:rPr>
      </w:pPr>
      <w:r>
        <w:rPr>
          <w:rFonts w:hint="eastAsia"/>
          <w:szCs w:val="24"/>
        </w:rPr>
        <w:t>（五）甲方工作人员不得以明显低于市场的价格向乙方购买房屋、汽车等物品；不得以明显高于市场的价格向乙方出售房屋、汽车等物品；不得以其他交易形式非法收受请托人财物。</w:t>
      </w:r>
    </w:p>
    <w:p w:rsidR="00AA703B" w:rsidRDefault="008265C4">
      <w:pPr>
        <w:spacing w:line="440" w:lineRule="exact"/>
        <w:ind w:firstLineChars="200" w:firstLine="400"/>
        <w:rPr>
          <w:szCs w:val="24"/>
        </w:rPr>
      </w:pPr>
      <w:r>
        <w:rPr>
          <w:rFonts w:hint="eastAsia"/>
          <w:szCs w:val="24"/>
        </w:rPr>
        <w:t>（六）甲方工作人员不得利用职务之便收受乙方以回扣、手续费、加班费、咨询费、劳务费、协调费等各种名义给予或赠送的钱物。</w:t>
      </w:r>
    </w:p>
    <w:p w:rsidR="00AA703B" w:rsidRDefault="008265C4">
      <w:pPr>
        <w:spacing w:line="440" w:lineRule="exact"/>
        <w:ind w:firstLineChars="200" w:firstLine="400"/>
        <w:rPr>
          <w:szCs w:val="24"/>
        </w:rPr>
      </w:pPr>
      <w:r>
        <w:rPr>
          <w:rFonts w:hint="eastAsia"/>
          <w:szCs w:val="24"/>
        </w:rPr>
        <w:lastRenderedPageBreak/>
        <w:t>（七）甲方工作人员不得接受乙方给予或赠送的干股或红利。</w:t>
      </w:r>
    </w:p>
    <w:p w:rsidR="00AA703B" w:rsidRDefault="008265C4">
      <w:pPr>
        <w:spacing w:line="440" w:lineRule="exact"/>
        <w:ind w:firstLineChars="200" w:firstLine="400"/>
        <w:rPr>
          <w:szCs w:val="24"/>
        </w:rPr>
      </w:pPr>
      <w:r>
        <w:rPr>
          <w:rFonts w:hint="eastAsia"/>
          <w:szCs w:val="24"/>
        </w:rPr>
        <w:t>（八）甲方任何人不得以个人的名义向乙方推荐设备、部件等供货商以及其他合作单位。</w:t>
      </w:r>
    </w:p>
    <w:p w:rsidR="00AA703B" w:rsidRDefault="008265C4">
      <w:pPr>
        <w:spacing w:line="440" w:lineRule="exact"/>
        <w:ind w:firstLineChars="200" w:firstLine="402"/>
        <w:rPr>
          <w:szCs w:val="24"/>
        </w:rPr>
      </w:pPr>
      <w:r>
        <w:rPr>
          <w:rFonts w:hint="eastAsia"/>
          <w:b/>
          <w:szCs w:val="24"/>
        </w:rPr>
        <w:t xml:space="preserve">第三条  </w:t>
      </w:r>
      <w:r>
        <w:rPr>
          <w:rFonts w:hint="eastAsia"/>
          <w:szCs w:val="24"/>
        </w:rPr>
        <w:t>乙方的义务</w:t>
      </w:r>
    </w:p>
    <w:p w:rsidR="00AA703B" w:rsidRDefault="008265C4">
      <w:pPr>
        <w:spacing w:line="440" w:lineRule="exact"/>
        <w:ind w:firstLineChars="200" w:firstLine="400"/>
        <w:rPr>
          <w:szCs w:val="24"/>
        </w:rPr>
      </w:pPr>
      <w:r>
        <w:rPr>
          <w:rFonts w:hint="eastAsia"/>
          <w:szCs w:val="24"/>
        </w:rPr>
        <w:t>（一）乙方不得以任何理由向甲方及其工作人员行贿或馈赠礼金、有价证券、贵重礼品。</w:t>
      </w:r>
    </w:p>
    <w:p w:rsidR="00AA703B" w:rsidRDefault="008265C4">
      <w:pPr>
        <w:spacing w:line="440" w:lineRule="exact"/>
        <w:ind w:firstLineChars="200" w:firstLine="400"/>
        <w:rPr>
          <w:szCs w:val="24"/>
        </w:rPr>
      </w:pPr>
      <w:r>
        <w:rPr>
          <w:rFonts w:hint="eastAsia"/>
          <w:szCs w:val="24"/>
        </w:rPr>
        <w:t>（二)乙方不得以任何名义为甲方及其工作人员报销应由甲方单位或个人支付的任何费用。</w:t>
      </w:r>
    </w:p>
    <w:p w:rsidR="00AA703B" w:rsidRDefault="008265C4">
      <w:pPr>
        <w:spacing w:line="440" w:lineRule="exact"/>
        <w:ind w:firstLineChars="200" w:firstLine="400"/>
        <w:rPr>
          <w:szCs w:val="24"/>
        </w:rPr>
      </w:pPr>
      <w:r>
        <w:rPr>
          <w:rFonts w:hint="eastAsia"/>
          <w:szCs w:val="24"/>
        </w:rPr>
        <w:t>（三）乙方不得以任何理由安排甲方工作人员参加可能影响相关业务公开、公正、公平性的宴请及娱乐活动。</w:t>
      </w:r>
    </w:p>
    <w:p w:rsidR="00AA703B" w:rsidRDefault="008265C4">
      <w:pPr>
        <w:spacing w:line="440" w:lineRule="exact"/>
        <w:ind w:firstLineChars="200" w:firstLine="400"/>
        <w:rPr>
          <w:szCs w:val="24"/>
        </w:rPr>
      </w:pPr>
      <w:r>
        <w:rPr>
          <w:rFonts w:hint="eastAsia"/>
          <w:szCs w:val="24"/>
        </w:rPr>
        <w:t>（四）乙方不得为甲方单位和个人购置或提供通讯工具和高档办公用品等物品，也不得为甲方提供与工作无关的房屋、汽车等。</w:t>
      </w:r>
    </w:p>
    <w:p w:rsidR="00AA703B" w:rsidRDefault="008265C4">
      <w:pPr>
        <w:spacing w:line="440" w:lineRule="exact"/>
        <w:ind w:firstLineChars="200" w:firstLine="400"/>
        <w:rPr>
          <w:szCs w:val="24"/>
        </w:rPr>
      </w:pPr>
      <w:r>
        <w:rPr>
          <w:rFonts w:hint="eastAsia"/>
          <w:szCs w:val="24"/>
        </w:rPr>
        <w:t>（五）乙方不得与甲方工作人员就合同中的质量、数量、价格、工程量、验收等条款进行私下商谈或者达成默契。</w:t>
      </w:r>
    </w:p>
    <w:p w:rsidR="00AA703B" w:rsidRDefault="008265C4">
      <w:pPr>
        <w:spacing w:line="440" w:lineRule="exact"/>
        <w:ind w:firstLineChars="200" w:firstLine="400"/>
        <w:rPr>
          <w:szCs w:val="24"/>
        </w:rPr>
      </w:pPr>
      <w:r>
        <w:rPr>
          <w:rFonts w:hint="eastAsia"/>
          <w:szCs w:val="24"/>
        </w:rPr>
        <w:t>（六）乙方不得以回扣、手续费、加班费、咨询费、劳务费等各种名义向甲方工作人员给予或赠送钱物。</w:t>
      </w:r>
    </w:p>
    <w:p w:rsidR="00AA703B" w:rsidRDefault="008265C4">
      <w:pPr>
        <w:spacing w:line="440" w:lineRule="exact"/>
        <w:ind w:firstLineChars="200" w:firstLine="400"/>
        <w:rPr>
          <w:szCs w:val="24"/>
        </w:rPr>
      </w:pPr>
      <w:r>
        <w:rPr>
          <w:rFonts w:hint="eastAsia"/>
          <w:szCs w:val="24"/>
        </w:rPr>
        <w:t>（七）乙方不得向甲方工作人员提供干股或红利。</w:t>
      </w:r>
    </w:p>
    <w:p w:rsidR="00AA703B" w:rsidRDefault="008265C4">
      <w:pPr>
        <w:spacing w:line="440" w:lineRule="exact"/>
        <w:ind w:firstLineChars="200" w:firstLine="400"/>
        <w:rPr>
          <w:szCs w:val="24"/>
        </w:rPr>
      </w:pPr>
      <w:r>
        <w:rPr>
          <w:rFonts w:hint="eastAsia"/>
          <w:szCs w:val="24"/>
        </w:rPr>
        <w:t>（八）乙方须按合肥文旅博览集团有限公司纪委要求开展相关工作。</w:t>
      </w:r>
    </w:p>
    <w:p w:rsidR="00AA703B" w:rsidRDefault="008265C4">
      <w:pPr>
        <w:spacing w:line="440" w:lineRule="exact"/>
        <w:ind w:firstLineChars="200" w:firstLine="402"/>
        <w:rPr>
          <w:szCs w:val="24"/>
        </w:rPr>
      </w:pPr>
      <w:r>
        <w:rPr>
          <w:rFonts w:hint="eastAsia"/>
          <w:b/>
          <w:szCs w:val="24"/>
        </w:rPr>
        <w:t>第四条</w:t>
      </w:r>
      <w:r>
        <w:rPr>
          <w:rFonts w:hint="eastAsia"/>
          <w:szCs w:val="24"/>
        </w:rPr>
        <w:t xml:space="preserve">  违约责任</w:t>
      </w:r>
    </w:p>
    <w:p w:rsidR="00AA703B" w:rsidRDefault="008265C4">
      <w:pPr>
        <w:spacing w:line="440" w:lineRule="exact"/>
        <w:ind w:firstLineChars="200" w:firstLine="400"/>
        <w:rPr>
          <w:szCs w:val="24"/>
        </w:rPr>
      </w:pPr>
      <w:r>
        <w:rPr>
          <w:rFonts w:hint="eastAsia"/>
          <w:szCs w:val="24"/>
        </w:rPr>
        <w:t>（一）甲方及其工作人员违反本协议第一、二条规定。甲方按管理权限，对相关责任人依据有关规定给予党纪、政纪处分或组织处理；涉嫌犯罪的，移交司法机关追究刑事责任。</w:t>
      </w:r>
    </w:p>
    <w:p w:rsidR="00AA703B" w:rsidRDefault="008265C4">
      <w:pPr>
        <w:spacing w:line="440" w:lineRule="exact"/>
        <w:ind w:firstLineChars="200" w:firstLine="400"/>
        <w:jc w:val="left"/>
        <w:rPr>
          <w:szCs w:val="24"/>
        </w:rPr>
      </w:pPr>
      <w:r>
        <w:rPr>
          <w:rFonts w:hint="eastAsia"/>
          <w:szCs w:val="24"/>
        </w:rPr>
        <w:t>投诉联系部门：</w:t>
      </w:r>
      <w:r>
        <w:rPr>
          <w:rFonts w:cs="宋体" w:hint="eastAsia"/>
          <w:szCs w:val="21"/>
          <w:u w:val="single"/>
        </w:rPr>
        <w:t xml:space="preserve"> 合肥市政文外滩物业管理有限公司</w:t>
      </w:r>
      <w:r>
        <w:rPr>
          <w:rFonts w:ascii="Times New Roman" w:hAnsi="Times New Roman" w:hint="eastAsia"/>
          <w:bCs/>
          <w:snapToGrid w:val="0"/>
          <w:szCs w:val="21"/>
          <w:u w:val="single"/>
        </w:rPr>
        <w:t>纪检监察室</w:t>
      </w:r>
      <w:r>
        <w:rPr>
          <w:rFonts w:hint="eastAsia"/>
          <w:szCs w:val="24"/>
        </w:rPr>
        <w:t>，联系电话</w:t>
      </w:r>
      <w:r>
        <w:rPr>
          <w:rFonts w:ascii="Times New Roman" w:hAnsi="Times New Roman" w:hint="eastAsia"/>
          <w:bCs/>
          <w:snapToGrid w:val="0"/>
          <w:szCs w:val="21"/>
          <w:u w:val="single"/>
        </w:rPr>
        <w:t>0551-63530368</w:t>
      </w:r>
      <w:r>
        <w:rPr>
          <w:rFonts w:hint="eastAsia"/>
          <w:szCs w:val="24"/>
        </w:rPr>
        <w:t>，举报邮箱：</w:t>
      </w:r>
      <w:hyperlink r:id="rId17" w:history="1">
        <w:r>
          <w:rPr>
            <w:rStyle w:val="afd"/>
            <w:rFonts w:cs="宋体" w:hint="eastAsia"/>
          </w:rPr>
          <w:t>864289774@qq.com</w:t>
        </w:r>
      </w:hyperlink>
      <w:r>
        <w:rPr>
          <w:rFonts w:hint="eastAsia"/>
          <w:szCs w:val="24"/>
        </w:rPr>
        <w:t>。</w:t>
      </w:r>
    </w:p>
    <w:p w:rsidR="00AA703B" w:rsidRDefault="008265C4">
      <w:pPr>
        <w:spacing w:line="440" w:lineRule="exact"/>
        <w:ind w:firstLineChars="200" w:firstLine="400"/>
        <w:rPr>
          <w:szCs w:val="24"/>
        </w:rPr>
      </w:pPr>
      <w:r>
        <w:rPr>
          <w:rFonts w:hint="eastAsia"/>
          <w:szCs w:val="24"/>
        </w:rPr>
        <w:t>（二）乙方及其工作人员违反本协议第一、三条规定。根据具体情节和造成的后果，甲方有权依据法律法规及合同约定对乙方采取以下一种或多种处理办法：</w:t>
      </w:r>
    </w:p>
    <w:p w:rsidR="00AA703B" w:rsidRDefault="008265C4">
      <w:pPr>
        <w:spacing w:line="440" w:lineRule="exact"/>
        <w:ind w:firstLineChars="200" w:firstLine="400"/>
        <w:rPr>
          <w:szCs w:val="24"/>
        </w:rPr>
      </w:pPr>
      <w:r>
        <w:rPr>
          <w:rFonts w:hint="eastAsia"/>
          <w:szCs w:val="24"/>
        </w:rPr>
        <w:t xml:space="preserve">1．向建设行政部门、招投标管理部门及乙方上级主管部门通报，建议作出相应处理； </w:t>
      </w:r>
    </w:p>
    <w:p w:rsidR="00AA703B" w:rsidRDefault="008265C4">
      <w:pPr>
        <w:spacing w:line="440" w:lineRule="exact"/>
        <w:ind w:firstLineChars="200" w:firstLine="400"/>
        <w:rPr>
          <w:szCs w:val="24"/>
        </w:rPr>
      </w:pPr>
      <w:r>
        <w:rPr>
          <w:rFonts w:hint="eastAsia"/>
          <w:szCs w:val="24"/>
        </w:rPr>
        <w:t>2．甲方有权扣除乙方履约保证金全部或部分（视情节严重性而定）；</w:t>
      </w:r>
    </w:p>
    <w:p w:rsidR="00AA703B" w:rsidRDefault="008265C4">
      <w:pPr>
        <w:spacing w:line="440" w:lineRule="exact"/>
        <w:ind w:firstLineChars="200" w:firstLine="400"/>
        <w:rPr>
          <w:szCs w:val="24"/>
        </w:rPr>
      </w:pPr>
      <w:r>
        <w:rPr>
          <w:rFonts w:hint="eastAsia"/>
          <w:szCs w:val="24"/>
        </w:rPr>
        <w:t>3．乙方一定期限内（6个月至5年，具体由甲方根据情况而定）不得参与甲方作为发包人（业主）的工程项目投标和物资采购等相关业务；</w:t>
      </w:r>
    </w:p>
    <w:p w:rsidR="00AA703B" w:rsidRDefault="008265C4">
      <w:pPr>
        <w:spacing w:line="440" w:lineRule="exact"/>
        <w:ind w:firstLineChars="200" w:firstLine="400"/>
        <w:rPr>
          <w:szCs w:val="24"/>
        </w:rPr>
      </w:pPr>
      <w:r>
        <w:rPr>
          <w:rFonts w:hint="eastAsia"/>
          <w:szCs w:val="24"/>
        </w:rPr>
        <w:t>4．终止或解除双方已签订的包括（不限于）本合同在内的所有合同。</w:t>
      </w:r>
    </w:p>
    <w:p w:rsidR="00AA703B" w:rsidRDefault="008265C4">
      <w:pPr>
        <w:spacing w:line="440" w:lineRule="exact"/>
        <w:ind w:firstLineChars="200" w:firstLine="400"/>
        <w:rPr>
          <w:szCs w:val="24"/>
        </w:rPr>
      </w:pPr>
      <w:r>
        <w:rPr>
          <w:rFonts w:hint="eastAsia"/>
          <w:szCs w:val="24"/>
        </w:rPr>
        <w:t>甲方作出的处理意见，乙方应无条件接受并承担给甲方造成的损失，全额返还通过不正当手段从甲方获取的非法所得，并承担相应的法律责任。</w:t>
      </w:r>
    </w:p>
    <w:p w:rsidR="00AA703B" w:rsidRDefault="008265C4">
      <w:pPr>
        <w:spacing w:line="440" w:lineRule="exact"/>
        <w:ind w:firstLineChars="200" w:firstLine="402"/>
        <w:rPr>
          <w:szCs w:val="24"/>
        </w:rPr>
      </w:pPr>
      <w:r>
        <w:rPr>
          <w:rFonts w:hint="eastAsia"/>
          <w:b/>
          <w:szCs w:val="24"/>
        </w:rPr>
        <w:t>第五条</w:t>
      </w:r>
      <w:r>
        <w:rPr>
          <w:rFonts w:hint="eastAsia"/>
          <w:szCs w:val="24"/>
        </w:rPr>
        <w:t xml:space="preserve">  双方约定</w:t>
      </w:r>
    </w:p>
    <w:p w:rsidR="00AA703B" w:rsidRDefault="008265C4">
      <w:pPr>
        <w:spacing w:line="440" w:lineRule="exact"/>
        <w:ind w:firstLineChars="200" w:firstLine="400"/>
        <w:rPr>
          <w:szCs w:val="24"/>
        </w:rPr>
      </w:pPr>
      <w:r>
        <w:rPr>
          <w:rFonts w:hint="eastAsia"/>
          <w:szCs w:val="24"/>
        </w:rPr>
        <w:t>本协议由双方或双方上级单位负责监督。可由甲方或甲方上级单位的纪检监察部门约请乙方</w:t>
      </w:r>
      <w:r>
        <w:rPr>
          <w:rFonts w:hint="eastAsia"/>
          <w:szCs w:val="24"/>
        </w:rPr>
        <w:lastRenderedPageBreak/>
        <w:t>或乙方上级单位的纪检监察部门对本协议履行情况进行检查，提出在本协议规定范围内的裁定意见。</w:t>
      </w:r>
    </w:p>
    <w:p w:rsidR="00AA703B" w:rsidRDefault="008265C4">
      <w:pPr>
        <w:spacing w:line="440" w:lineRule="exact"/>
        <w:ind w:firstLineChars="200" w:firstLine="402"/>
        <w:rPr>
          <w:szCs w:val="24"/>
        </w:rPr>
      </w:pPr>
      <w:r>
        <w:rPr>
          <w:rFonts w:hint="eastAsia"/>
          <w:b/>
          <w:szCs w:val="24"/>
        </w:rPr>
        <w:t xml:space="preserve">第六条  </w:t>
      </w:r>
      <w:r>
        <w:rPr>
          <w:rFonts w:hint="eastAsia"/>
          <w:szCs w:val="24"/>
        </w:rPr>
        <w:t xml:space="preserve">本协议有效期为甲乙双方签署之日起至合同终止。  </w:t>
      </w:r>
    </w:p>
    <w:p w:rsidR="00AA703B" w:rsidRDefault="008265C4">
      <w:pPr>
        <w:spacing w:line="440" w:lineRule="exact"/>
        <w:ind w:firstLineChars="200" w:firstLine="402"/>
        <w:rPr>
          <w:szCs w:val="24"/>
        </w:rPr>
      </w:pPr>
      <w:r>
        <w:rPr>
          <w:rFonts w:hint="eastAsia"/>
          <w:b/>
          <w:szCs w:val="24"/>
        </w:rPr>
        <w:t xml:space="preserve">第七条 </w:t>
      </w:r>
      <w:r>
        <w:rPr>
          <w:rFonts w:hint="eastAsia"/>
          <w:szCs w:val="24"/>
        </w:rPr>
        <w:t xml:space="preserve"> 本协议作为合同的附件，与合同具有同等法律效力。</w:t>
      </w:r>
    </w:p>
    <w:p w:rsidR="00AA703B" w:rsidRDefault="00AA703B">
      <w:pPr>
        <w:spacing w:line="440" w:lineRule="exact"/>
        <w:rPr>
          <w:szCs w:val="24"/>
        </w:rPr>
      </w:pPr>
    </w:p>
    <w:p w:rsidR="00AA703B" w:rsidRDefault="008265C4">
      <w:pPr>
        <w:spacing w:line="440" w:lineRule="exact"/>
        <w:ind w:firstLineChars="200" w:firstLine="400"/>
        <w:rPr>
          <w:szCs w:val="24"/>
        </w:rPr>
      </w:pPr>
      <w:r>
        <w:rPr>
          <w:rFonts w:hint="eastAsia"/>
          <w:szCs w:val="24"/>
        </w:rPr>
        <w:t>甲方（盖章）：                   乙方（盖章）：</w:t>
      </w:r>
    </w:p>
    <w:p w:rsidR="00AA703B" w:rsidRDefault="008265C4">
      <w:pPr>
        <w:spacing w:line="440" w:lineRule="exact"/>
        <w:ind w:firstLineChars="200" w:firstLine="400"/>
        <w:rPr>
          <w:szCs w:val="24"/>
        </w:rPr>
      </w:pPr>
      <w:r>
        <w:rPr>
          <w:rFonts w:hint="eastAsia"/>
          <w:szCs w:val="24"/>
        </w:rPr>
        <w:t>法定代表人或</w:t>
      </w:r>
      <w:r>
        <w:rPr>
          <w:rFonts w:hint="eastAsia"/>
          <w:szCs w:val="24"/>
        </w:rPr>
        <w:tab/>
        <w:t xml:space="preserve">                    法定代表人或</w:t>
      </w:r>
    </w:p>
    <w:p w:rsidR="00AA703B" w:rsidRDefault="008265C4">
      <w:pPr>
        <w:spacing w:line="440" w:lineRule="exact"/>
        <w:ind w:firstLineChars="200" w:firstLine="400"/>
        <w:rPr>
          <w:szCs w:val="24"/>
        </w:rPr>
      </w:pPr>
      <w:r>
        <w:rPr>
          <w:rFonts w:hint="eastAsia"/>
          <w:szCs w:val="24"/>
        </w:rPr>
        <w:t>授权代表：   (职务)               授权代表：  （职务）</w:t>
      </w:r>
    </w:p>
    <w:p w:rsidR="00AA703B" w:rsidRDefault="008265C4">
      <w:pPr>
        <w:spacing w:line="440" w:lineRule="exact"/>
        <w:ind w:firstLineChars="200" w:firstLine="400"/>
        <w:rPr>
          <w:szCs w:val="24"/>
        </w:rPr>
      </w:pPr>
      <w:r>
        <w:rPr>
          <w:rFonts w:hint="eastAsia"/>
          <w:szCs w:val="24"/>
        </w:rPr>
        <w:t>签字：                            签字：</w:t>
      </w:r>
    </w:p>
    <w:p w:rsidR="00AA703B" w:rsidRDefault="00AA703B">
      <w:pPr>
        <w:spacing w:line="440" w:lineRule="exact"/>
        <w:ind w:firstLineChars="200" w:firstLine="400"/>
        <w:rPr>
          <w:szCs w:val="24"/>
        </w:rPr>
      </w:pPr>
    </w:p>
    <w:p w:rsidR="00AA703B" w:rsidRDefault="00AA703B">
      <w:pPr>
        <w:spacing w:line="440" w:lineRule="exact"/>
        <w:ind w:firstLineChars="200" w:firstLine="400"/>
        <w:rPr>
          <w:szCs w:val="24"/>
        </w:rPr>
      </w:pPr>
    </w:p>
    <w:p w:rsidR="00AA703B" w:rsidRDefault="008265C4">
      <w:pPr>
        <w:spacing w:line="440" w:lineRule="exact"/>
        <w:ind w:firstLineChars="200" w:firstLine="400"/>
        <w:rPr>
          <w:szCs w:val="24"/>
        </w:rPr>
      </w:pPr>
      <w:r>
        <w:rPr>
          <w:rFonts w:hint="eastAsia"/>
          <w:szCs w:val="24"/>
        </w:rPr>
        <w:t>廉洁监督联系人                    廉洁监督联系人</w:t>
      </w:r>
    </w:p>
    <w:p w:rsidR="00AA703B" w:rsidRDefault="008265C4">
      <w:pPr>
        <w:spacing w:line="440" w:lineRule="exact"/>
        <w:ind w:firstLineChars="200" w:firstLine="400"/>
        <w:rPr>
          <w:szCs w:val="24"/>
        </w:rPr>
      </w:pPr>
      <w:r>
        <w:rPr>
          <w:rFonts w:hint="eastAsia"/>
          <w:szCs w:val="24"/>
        </w:rPr>
        <w:t>签字：                            签字：</w:t>
      </w:r>
    </w:p>
    <w:p w:rsidR="00AA703B" w:rsidRDefault="008265C4">
      <w:pPr>
        <w:spacing w:line="440" w:lineRule="exact"/>
        <w:ind w:firstLineChars="200" w:firstLine="400"/>
        <w:rPr>
          <w:szCs w:val="24"/>
        </w:rPr>
      </w:pPr>
      <w:r>
        <w:rPr>
          <w:rFonts w:hint="eastAsia"/>
          <w:szCs w:val="24"/>
        </w:rPr>
        <w:t>电话：0551-               电话：0551-</w:t>
      </w:r>
    </w:p>
    <w:p w:rsidR="00AA703B" w:rsidRDefault="008265C4">
      <w:pPr>
        <w:widowControl/>
        <w:spacing w:line="560" w:lineRule="exact"/>
        <w:ind w:firstLineChars="200" w:firstLine="400"/>
        <w:jc w:val="left"/>
        <w:rPr>
          <w:rFonts w:cs="@仿宋_GB2312"/>
          <w:bCs/>
        </w:rPr>
      </w:pPr>
      <w:bookmarkStart w:id="57" w:name="_Toc331685783"/>
      <w:r>
        <w:rPr>
          <w:rFonts w:cs="@仿宋_GB2312" w:hint="eastAsia"/>
          <w:bCs/>
        </w:rPr>
        <w:t>时间：</w:t>
      </w:r>
      <w:r>
        <w:rPr>
          <w:rFonts w:cs="@仿宋_GB2312" w:hint="eastAsia"/>
          <w:bCs/>
          <w:u w:val="single"/>
        </w:rPr>
        <w:t xml:space="preserve">  2025</w:t>
      </w:r>
      <w:r>
        <w:rPr>
          <w:rFonts w:cs="@仿宋_GB2312" w:hint="eastAsia"/>
          <w:bCs/>
        </w:rPr>
        <w:t>年月日      时间：</w:t>
      </w:r>
      <w:r>
        <w:rPr>
          <w:rFonts w:cs="@仿宋_GB2312" w:hint="eastAsia"/>
          <w:bCs/>
          <w:u w:val="single"/>
        </w:rPr>
        <w:t xml:space="preserve"> 2025</w:t>
      </w:r>
      <w:r>
        <w:rPr>
          <w:rFonts w:cs="@仿宋_GB2312" w:hint="eastAsia"/>
          <w:bCs/>
        </w:rPr>
        <w:t>年月日</w:t>
      </w:r>
      <w:bookmarkEnd w:id="57"/>
    </w:p>
    <w:p w:rsidR="00AA703B" w:rsidRDefault="00AA703B">
      <w:pPr>
        <w:spacing w:line="440" w:lineRule="exact"/>
        <w:ind w:firstLineChars="200" w:firstLine="400"/>
        <w:rPr>
          <w:szCs w:val="24"/>
        </w:rPr>
      </w:pPr>
    </w:p>
    <w:p w:rsidR="00AA703B" w:rsidRDefault="008265C4">
      <w:pPr>
        <w:pageBreakBefore/>
        <w:spacing w:line="360" w:lineRule="auto"/>
        <w:jc w:val="center"/>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bookmarkEnd w:id="56"/>
    </w:p>
    <w:p w:rsidR="00AA703B" w:rsidRDefault="008265C4">
      <w:pPr>
        <w:spacing w:line="500" w:lineRule="exact"/>
        <w:jc w:val="center"/>
        <w:rPr>
          <w:rFonts w:asciiTheme="minorEastAsia" w:eastAsiaTheme="minorEastAsia" w:hAnsiTheme="minorEastAsia"/>
          <w:b/>
          <w:sz w:val="32"/>
        </w:rPr>
      </w:pPr>
      <w:r>
        <w:rPr>
          <w:rFonts w:asciiTheme="minorEastAsia" w:eastAsiaTheme="minorEastAsia" w:hAnsiTheme="minorEastAsia" w:hint="eastAsia"/>
          <w:b/>
          <w:sz w:val="32"/>
        </w:rPr>
        <w:t>某项目</w:t>
      </w:r>
    </w:p>
    <w:p w:rsidR="00AA703B" w:rsidRDefault="00AA703B">
      <w:pPr>
        <w:spacing w:line="900" w:lineRule="exact"/>
        <w:jc w:val="center"/>
        <w:rPr>
          <w:rFonts w:asciiTheme="minorEastAsia" w:eastAsiaTheme="minorEastAsia" w:hAnsiTheme="minorEastAsia"/>
          <w:b/>
          <w:sz w:val="72"/>
        </w:rPr>
      </w:pPr>
    </w:p>
    <w:p w:rsidR="00AA703B" w:rsidRDefault="008265C4">
      <w:pPr>
        <w:spacing w:line="900" w:lineRule="exact"/>
        <w:jc w:val="center"/>
        <w:rPr>
          <w:rFonts w:asciiTheme="minorEastAsia" w:eastAsiaTheme="minorEastAsia" w:hAnsiTheme="minorEastAsia"/>
          <w:b/>
          <w:sz w:val="72"/>
        </w:rPr>
      </w:pPr>
      <w:r>
        <w:rPr>
          <w:rFonts w:asciiTheme="minorEastAsia" w:eastAsiaTheme="minorEastAsia" w:hAnsiTheme="minorEastAsia" w:hint="eastAsia"/>
          <w:b/>
          <w:sz w:val="72"/>
        </w:rPr>
        <w:t>投</w:t>
      </w:r>
    </w:p>
    <w:p w:rsidR="00AA703B" w:rsidRDefault="00AA703B">
      <w:pPr>
        <w:spacing w:line="900" w:lineRule="exact"/>
        <w:jc w:val="center"/>
        <w:rPr>
          <w:rFonts w:asciiTheme="minorEastAsia" w:eastAsiaTheme="minorEastAsia" w:hAnsiTheme="minorEastAsia"/>
          <w:b/>
          <w:sz w:val="72"/>
        </w:rPr>
      </w:pPr>
    </w:p>
    <w:p w:rsidR="00AA703B" w:rsidRDefault="008265C4">
      <w:pPr>
        <w:spacing w:line="900" w:lineRule="exact"/>
        <w:jc w:val="center"/>
        <w:rPr>
          <w:rFonts w:asciiTheme="minorEastAsia" w:eastAsiaTheme="minorEastAsia" w:hAnsiTheme="minorEastAsia"/>
          <w:b/>
          <w:sz w:val="72"/>
        </w:rPr>
      </w:pPr>
      <w:r>
        <w:rPr>
          <w:rFonts w:asciiTheme="minorEastAsia" w:eastAsiaTheme="minorEastAsia" w:hAnsiTheme="minorEastAsia" w:hint="eastAsia"/>
          <w:b/>
          <w:sz w:val="72"/>
        </w:rPr>
        <w:t>标</w:t>
      </w:r>
    </w:p>
    <w:p w:rsidR="00AA703B" w:rsidRDefault="00AA703B">
      <w:pPr>
        <w:spacing w:line="900" w:lineRule="exact"/>
        <w:jc w:val="center"/>
        <w:rPr>
          <w:rFonts w:asciiTheme="minorEastAsia" w:eastAsiaTheme="minorEastAsia" w:hAnsiTheme="minorEastAsia"/>
          <w:b/>
          <w:sz w:val="72"/>
        </w:rPr>
      </w:pPr>
    </w:p>
    <w:p w:rsidR="00AA703B" w:rsidRDefault="008265C4">
      <w:pPr>
        <w:spacing w:line="900" w:lineRule="exact"/>
        <w:jc w:val="center"/>
        <w:rPr>
          <w:rFonts w:asciiTheme="minorEastAsia" w:eastAsiaTheme="minorEastAsia" w:hAnsiTheme="minorEastAsia"/>
          <w:b/>
          <w:sz w:val="72"/>
        </w:rPr>
      </w:pPr>
      <w:r>
        <w:rPr>
          <w:rFonts w:asciiTheme="minorEastAsia" w:eastAsiaTheme="minorEastAsia" w:hAnsiTheme="minorEastAsia" w:hint="eastAsia"/>
          <w:b/>
          <w:sz w:val="72"/>
        </w:rPr>
        <w:t>文</w:t>
      </w:r>
    </w:p>
    <w:p w:rsidR="00AA703B" w:rsidRDefault="00AA703B">
      <w:pPr>
        <w:spacing w:line="900" w:lineRule="exact"/>
        <w:jc w:val="center"/>
        <w:rPr>
          <w:rFonts w:asciiTheme="minorEastAsia" w:eastAsiaTheme="minorEastAsia" w:hAnsiTheme="minorEastAsia"/>
          <w:b/>
          <w:sz w:val="72"/>
        </w:rPr>
      </w:pPr>
    </w:p>
    <w:p w:rsidR="00AA703B" w:rsidRDefault="008265C4">
      <w:pPr>
        <w:jc w:val="center"/>
        <w:rPr>
          <w:rFonts w:asciiTheme="minorEastAsia" w:eastAsiaTheme="minorEastAsia" w:hAnsiTheme="minorEastAsia"/>
          <w:b/>
          <w:sz w:val="72"/>
        </w:rPr>
      </w:pPr>
      <w:r>
        <w:rPr>
          <w:rFonts w:asciiTheme="minorEastAsia" w:eastAsiaTheme="minorEastAsia" w:hAnsiTheme="minorEastAsia" w:hint="eastAsia"/>
          <w:b/>
          <w:sz w:val="72"/>
        </w:rPr>
        <w:t>件</w:t>
      </w:r>
    </w:p>
    <w:p w:rsidR="00AA703B" w:rsidRDefault="00AA703B" w:rsidP="00837E77">
      <w:pPr>
        <w:spacing w:afterLines="50"/>
        <w:jc w:val="center"/>
        <w:rPr>
          <w:rFonts w:asciiTheme="minorEastAsia" w:eastAsiaTheme="minorEastAsia" w:hAnsiTheme="minorEastAsia"/>
          <w:b/>
          <w:sz w:val="72"/>
        </w:rPr>
      </w:pPr>
    </w:p>
    <w:p w:rsidR="00AA703B" w:rsidRDefault="00AA703B" w:rsidP="00837E77">
      <w:pPr>
        <w:spacing w:afterLines="50" w:line="500" w:lineRule="exact"/>
        <w:jc w:val="center"/>
        <w:rPr>
          <w:rFonts w:asciiTheme="minorEastAsia" w:eastAsiaTheme="minorEastAsia" w:hAnsiTheme="minorEastAsia"/>
          <w:b/>
          <w:sz w:val="28"/>
          <w:szCs w:val="28"/>
        </w:rPr>
      </w:pPr>
    </w:p>
    <w:p w:rsidR="00AA703B" w:rsidRDefault="00AA703B" w:rsidP="00837E77">
      <w:pPr>
        <w:spacing w:afterLines="50" w:line="500" w:lineRule="exact"/>
        <w:jc w:val="center"/>
        <w:rPr>
          <w:rFonts w:asciiTheme="minorEastAsia" w:eastAsiaTheme="minorEastAsia" w:hAnsiTheme="minorEastAsia"/>
          <w:b/>
          <w:sz w:val="72"/>
        </w:rPr>
      </w:pPr>
    </w:p>
    <w:p w:rsidR="00AA703B" w:rsidRDefault="008265C4" w:rsidP="00837E77">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AA703B" w:rsidRDefault="008265C4" w:rsidP="00837E77">
      <w:pPr>
        <w:spacing w:afterLines="50" w:line="500" w:lineRule="exact"/>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AA703B" w:rsidRDefault="008265C4">
      <w:pPr>
        <w:widowControl/>
        <w:jc w:val="left"/>
        <w:rPr>
          <w:rFonts w:asciiTheme="minorEastAsia" w:eastAsiaTheme="minorEastAsia" w:hAnsiTheme="minorEastAsia"/>
          <w:b/>
          <w:sz w:val="28"/>
        </w:rPr>
      </w:pPr>
      <w:r>
        <w:rPr>
          <w:rFonts w:asciiTheme="minorEastAsia" w:eastAsiaTheme="minorEastAsia" w:hAnsiTheme="minorEastAsia"/>
          <w:b/>
          <w:sz w:val="28"/>
        </w:rPr>
        <w:br w:type="page"/>
      </w:r>
    </w:p>
    <w:p w:rsidR="00AA703B" w:rsidRDefault="008265C4">
      <w:pPr>
        <w:spacing w:line="360" w:lineRule="auto"/>
        <w:jc w:val="center"/>
        <w:outlineLvl w:val="1"/>
        <w:rPr>
          <w:rFonts w:asciiTheme="minorEastAsia" w:eastAsiaTheme="minorEastAsia" w:hAnsiTheme="minorEastAsia"/>
          <w:b/>
          <w:sz w:val="24"/>
        </w:rPr>
      </w:pPr>
      <w:bookmarkStart w:id="58" w:name="_Toc461056631"/>
      <w:bookmarkStart w:id="59" w:name="_Toc461053086"/>
      <w:bookmarkStart w:id="60" w:name="_Toc6077"/>
      <w:bookmarkStart w:id="61" w:name="_Toc520983587"/>
      <w:r>
        <w:rPr>
          <w:rFonts w:asciiTheme="minorEastAsia" w:eastAsiaTheme="minorEastAsia" w:hAnsiTheme="minorEastAsia" w:hint="eastAsia"/>
          <w:b/>
          <w:sz w:val="24"/>
        </w:rPr>
        <w:lastRenderedPageBreak/>
        <w:t>一</w:t>
      </w:r>
      <w:bookmarkEnd w:id="58"/>
      <w:bookmarkEnd w:id="59"/>
      <w:r>
        <w:rPr>
          <w:rFonts w:asciiTheme="minorEastAsia" w:eastAsiaTheme="minorEastAsia" w:hAnsiTheme="minorEastAsia" w:hint="eastAsia"/>
          <w:b/>
          <w:sz w:val="24"/>
        </w:rPr>
        <w:t>、报价表格式</w:t>
      </w:r>
      <w:bookmarkEnd w:id="60"/>
      <w:bookmarkEnd w:id="61"/>
    </w:p>
    <w:p w:rsidR="00AA703B" w:rsidRDefault="008265C4" w:rsidP="00837E77">
      <w:pPr>
        <w:spacing w:beforeLines="50" w:afterLines="50" w:line="360" w:lineRule="auto"/>
        <w:jc w:val="left"/>
        <w:rPr>
          <w:rFonts w:asciiTheme="minorEastAsia" w:eastAsiaTheme="minorEastAsia" w:hAnsiTheme="minorEastAsia" w:cs="@仿宋_GB2312"/>
          <w:b/>
          <w:kern w:val="2"/>
          <w:sz w:val="24"/>
          <w:szCs w:val="24"/>
        </w:rPr>
      </w:pPr>
      <w:r>
        <w:rPr>
          <w:rFonts w:asciiTheme="minorEastAsia" w:eastAsiaTheme="minorEastAsia" w:hAnsiTheme="minorEastAsia" w:cs="@仿宋_GB2312" w:hint="eastAsia"/>
          <w:b/>
          <w:kern w:val="2"/>
          <w:sz w:val="24"/>
          <w:szCs w:val="24"/>
        </w:rPr>
        <w:t>1-1 第一轮报价</w:t>
      </w:r>
    </w:p>
    <w:p w:rsidR="00AA703B" w:rsidRDefault="008265C4">
      <w:pPr>
        <w:snapToGrid w:val="0"/>
        <w:spacing w:line="360" w:lineRule="auto"/>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AA703B" w:rsidRDefault="008265C4" w:rsidP="00837E77">
      <w:pPr>
        <w:snapToGrid w:val="0"/>
        <w:spacing w:afterLines="50" w:line="360" w:lineRule="auto"/>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AA703B">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557" w:type="pct"/>
            <w:tcBorders>
              <w:left w:val="single" w:sz="4" w:space="0" w:color="auto"/>
            </w:tcBorders>
          </w:tcPr>
          <w:p w:rsidR="00AA703B" w:rsidRDefault="00AA703B">
            <w:pPr>
              <w:rPr>
                <w:rFonts w:asciiTheme="minorEastAsia" w:eastAsiaTheme="minorEastAsia" w:hAnsiTheme="minorEastAsia" w:cs="宋体"/>
                <w:b/>
                <w:kern w:val="2"/>
                <w:sz w:val="24"/>
                <w:szCs w:val="24"/>
              </w:rPr>
            </w:pPr>
          </w:p>
        </w:tc>
      </w:tr>
      <w:tr w:rsidR="00AA703B">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557" w:type="pct"/>
            <w:tcBorders>
              <w:left w:val="single" w:sz="4" w:space="0" w:color="auto"/>
            </w:tcBorders>
            <w:vAlign w:val="center"/>
          </w:tcPr>
          <w:p w:rsidR="00AA703B" w:rsidRDefault="008265C4">
            <w:pPr>
              <w:widowControl/>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AA703B">
        <w:trPr>
          <w:trHeight w:val="1691"/>
          <w:jc w:val="center"/>
        </w:trPr>
        <w:tc>
          <w:tcPr>
            <w:tcW w:w="1442" w:type="pct"/>
            <w:tcBorders>
              <w:top w:val="single" w:sz="4" w:space="0" w:color="auto"/>
            </w:tcBorders>
            <w:vAlign w:val="center"/>
          </w:tcPr>
          <w:p w:rsidR="00AA703B" w:rsidRDefault="008265C4">
            <w:pPr>
              <w:spacing w:line="360" w:lineRule="auto"/>
              <w:jc w:val="center"/>
              <w:rPr>
                <w:rFonts w:cs="@仿宋_GB2312"/>
                <w:b/>
                <w:kern w:val="2"/>
                <w:sz w:val="24"/>
              </w:rPr>
            </w:pPr>
            <w:r>
              <w:rPr>
                <w:rFonts w:cs="@仿宋_GB2312" w:hint="eastAsia"/>
                <w:b/>
                <w:kern w:val="2"/>
                <w:sz w:val="24"/>
              </w:rPr>
              <w:t>报价</w:t>
            </w:r>
          </w:p>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p w:rsidR="00AA703B" w:rsidRDefault="008265C4">
            <w:pPr>
              <w:jc w:val="center"/>
              <w:rPr>
                <w:rFonts w:asciiTheme="minorEastAsia" w:eastAsiaTheme="minorEastAsia" w:hAnsiTheme="minorEastAsia" w:cs="宋体"/>
                <w:b/>
                <w:kern w:val="2"/>
                <w:sz w:val="24"/>
                <w:szCs w:val="24"/>
              </w:rPr>
            </w:pPr>
            <w:r>
              <w:rPr>
                <w:rFonts w:hint="eastAsia"/>
                <w:b/>
                <w:color w:val="FF0000"/>
                <w:kern w:val="2"/>
                <w:sz w:val="21"/>
                <w:szCs w:val="21"/>
              </w:rPr>
              <w:t>(税率  ％)</w:t>
            </w:r>
          </w:p>
        </w:tc>
        <w:tc>
          <w:tcPr>
            <w:tcW w:w="3557" w:type="pct"/>
            <w:vAlign w:val="center"/>
          </w:tcPr>
          <w:p w:rsidR="00AA703B" w:rsidRDefault="00AA703B">
            <w:pPr>
              <w:snapToGrid w:val="0"/>
              <w:rPr>
                <w:rFonts w:asciiTheme="minorEastAsia" w:eastAsiaTheme="minorEastAsia" w:hAnsiTheme="minorEastAsia" w:cs="宋体"/>
                <w:bCs/>
                <w:kern w:val="2"/>
                <w:sz w:val="24"/>
                <w:szCs w:val="24"/>
              </w:rPr>
            </w:pPr>
          </w:p>
          <w:p w:rsidR="00AA703B" w:rsidRDefault="008265C4">
            <w:pPr>
              <w:snapToGrid w:val="0"/>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人民币大写：</w:t>
            </w:r>
          </w:p>
          <w:p w:rsidR="00AA703B" w:rsidRDefault="00AA703B">
            <w:pPr>
              <w:snapToGrid w:val="0"/>
              <w:rPr>
                <w:rFonts w:asciiTheme="minorEastAsia" w:eastAsiaTheme="minorEastAsia" w:hAnsiTheme="minorEastAsia" w:cs="宋体"/>
                <w:bCs/>
                <w:kern w:val="2"/>
                <w:sz w:val="24"/>
                <w:szCs w:val="24"/>
              </w:rPr>
            </w:pPr>
          </w:p>
        </w:tc>
      </w:tr>
      <w:tr w:rsidR="00AA703B">
        <w:trPr>
          <w:trHeight w:val="732"/>
          <w:jc w:val="center"/>
        </w:trPr>
        <w:tc>
          <w:tcPr>
            <w:tcW w:w="1442" w:type="pct"/>
            <w:tcBorders>
              <w:top w:val="single" w:sz="4" w:space="0" w:color="auto"/>
            </w:tcBorders>
            <w:vAlign w:val="center"/>
          </w:tcPr>
          <w:p w:rsidR="00AA703B" w:rsidRDefault="008265C4">
            <w:pPr>
              <w:snapToGrid w:val="0"/>
              <w:jc w:val="center"/>
              <w:rPr>
                <w:rFonts w:asciiTheme="minorEastAsia" w:eastAsiaTheme="minorEastAsia" w:hAnsiTheme="minorEastAsia" w:cs="宋体"/>
                <w:b/>
                <w:strike/>
                <w:kern w:val="2"/>
                <w:sz w:val="24"/>
                <w:szCs w:val="24"/>
                <w:highlight w:val="yellow"/>
              </w:rPr>
            </w:pPr>
            <w:r>
              <w:rPr>
                <w:rFonts w:asciiTheme="minorEastAsia" w:eastAsiaTheme="minorEastAsia" w:hAnsiTheme="minorEastAsia" w:cs="宋体" w:hint="eastAsia"/>
                <w:b/>
                <w:kern w:val="2"/>
                <w:sz w:val="24"/>
                <w:szCs w:val="24"/>
              </w:rPr>
              <w:t>服务期限</w:t>
            </w:r>
          </w:p>
        </w:tc>
        <w:tc>
          <w:tcPr>
            <w:tcW w:w="3557" w:type="pct"/>
            <w:vAlign w:val="center"/>
          </w:tcPr>
          <w:p w:rsidR="00AA703B" w:rsidRDefault="008265C4">
            <w:pPr>
              <w:snapToGrid w:val="0"/>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30天</w:t>
            </w:r>
          </w:p>
        </w:tc>
      </w:tr>
      <w:tr w:rsidR="00AA703B">
        <w:trPr>
          <w:trHeight w:val="1972"/>
          <w:jc w:val="center"/>
        </w:trPr>
        <w:tc>
          <w:tcPr>
            <w:tcW w:w="1442" w:type="pct"/>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557" w:type="pct"/>
          </w:tcPr>
          <w:p w:rsidR="00AA703B" w:rsidRDefault="00AA703B">
            <w:pPr>
              <w:rPr>
                <w:rFonts w:asciiTheme="minorEastAsia" w:eastAsiaTheme="minorEastAsia" w:hAnsiTheme="minorEastAsia" w:cs="宋体"/>
                <w:b/>
                <w:kern w:val="2"/>
                <w:sz w:val="24"/>
                <w:szCs w:val="24"/>
              </w:rPr>
            </w:pPr>
          </w:p>
        </w:tc>
      </w:tr>
    </w:tbl>
    <w:p w:rsidR="00AA703B" w:rsidRDefault="008265C4">
      <w:pPr>
        <w:spacing w:line="440" w:lineRule="exact"/>
        <w:ind w:firstLineChars="2000" w:firstLine="4800"/>
        <w:rPr>
          <w:rFonts w:cs="@仿宋_GB2312"/>
          <w:kern w:val="2"/>
          <w:sz w:val="24"/>
          <w:szCs w:val="24"/>
          <w:u w:val="single"/>
        </w:rPr>
      </w:pPr>
      <w:r>
        <w:rPr>
          <w:rFonts w:cs="@仿宋_GB2312" w:hint="eastAsia"/>
          <w:kern w:val="2"/>
          <w:sz w:val="24"/>
          <w:szCs w:val="24"/>
        </w:rPr>
        <w:t>投标人公章：</w:t>
      </w:r>
    </w:p>
    <w:p w:rsidR="00AA703B" w:rsidRDefault="008265C4">
      <w:pPr>
        <w:spacing w:line="440" w:lineRule="exact"/>
        <w:ind w:firstLineChars="2000" w:firstLine="4800"/>
        <w:rPr>
          <w:rFonts w:cs="@仿宋_GB2312"/>
          <w:kern w:val="2"/>
          <w:sz w:val="24"/>
          <w:szCs w:val="24"/>
          <w:u w:val="single"/>
        </w:rPr>
      </w:pPr>
      <w:r>
        <w:rPr>
          <w:rFonts w:cs="@仿宋_GB2312" w:hint="eastAsia"/>
          <w:kern w:val="2"/>
          <w:sz w:val="24"/>
          <w:szCs w:val="24"/>
        </w:rPr>
        <w:t>日     期：</w:t>
      </w:r>
    </w:p>
    <w:p w:rsidR="00AA703B" w:rsidRDefault="008265C4">
      <w:pPr>
        <w:adjustRightInd w:val="0"/>
        <w:snapToGrid w:val="0"/>
        <w:spacing w:line="360" w:lineRule="auto"/>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注：</w:t>
      </w:r>
    </w:p>
    <w:p w:rsidR="00AA703B" w:rsidRDefault="008265C4">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p>
    <w:p w:rsidR="00AA703B" w:rsidRDefault="008265C4">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rsidR="00AA703B" w:rsidRDefault="008265C4">
      <w:pPr>
        <w:pageBreakBefore/>
        <w:adjustRightInd w:val="0"/>
        <w:snapToGrid w:val="0"/>
        <w:spacing w:line="360" w:lineRule="auto"/>
        <w:rPr>
          <w:b/>
          <w:sz w:val="24"/>
          <w:szCs w:val="28"/>
        </w:rPr>
      </w:pPr>
      <w:r>
        <w:rPr>
          <w:rFonts w:hint="eastAsia"/>
          <w:b/>
          <w:sz w:val="24"/>
          <w:szCs w:val="28"/>
        </w:rPr>
        <w:lastRenderedPageBreak/>
        <w:t>1-2 分项报价明细表（即分网点报价）</w:t>
      </w:r>
      <w:r>
        <w:rPr>
          <w:rFonts w:hint="eastAsia"/>
          <w:b/>
          <w:color w:val="FF0000"/>
          <w:sz w:val="24"/>
          <w:szCs w:val="28"/>
        </w:rPr>
        <w:t>（格式自拟）</w:t>
      </w:r>
    </w:p>
    <w:p w:rsidR="00AA703B" w:rsidRDefault="008265C4">
      <w:pPr>
        <w:pageBreakBefore/>
        <w:spacing w:line="360" w:lineRule="auto"/>
        <w:jc w:val="center"/>
        <w:outlineLvl w:val="1"/>
        <w:rPr>
          <w:rFonts w:asciiTheme="minorEastAsia" w:eastAsiaTheme="minorEastAsia" w:hAnsiTheme="minorEastAsia"/>
          <w:b/>
          <w:sz w:val="24"/>
        </w:rPr>
      </w:pPr>
      <w:bookmarkStart w:id="62" w:name="_Toc461056632"/>
      <w:bookmarkStart w:id="63" w:name="_Toc461053087"/>
      <w:bookmarkStart w:id="64" w:name="_Toc32037"/>
      <w:bookmarkStart w:id="65" w:name="_Toc520983588"/>
      <w:r>
        <w:rPr>
          <w:rFonts w:asciiTheme="minorEastAsia" w:eastAsiaTheme="minorEastAsia" w:hAnsiTheme="minorEastAsia" w:hint="eastAsia"/>
          <w:b/>
          <w:sz w:val="24"/>
        </w:rPr>
        <w:lastRenderedPageBreak/>
        <w:t>二</w:t>
      </w:r>
      <w:bookmarkEnd w:id="62"/>
      <w:bookmarkEnd w:id="63"/>
      <w:r>
        <w:rPr>
          <w:rFonts w:asciiTheme="minorEastAsia" w:eastAsiaTheme="minorEastAsia" w:hAnsiTheme="minorEastAsia" w:hint="eastAsia"/>
          <w:b/>
          <w:sz w:val="24"/>
        </w:rPr>
        <w:t>、第_____轮报价</w:t>
      </w:r>
      <w:bookmarkEnd w:id="64"/>
      <w:bookmarkEnd w:id="65"/>
    </w:p>
    <w:p w:rsidR="00AA703B" w:rsidRDefault="008265C4">
      <w:pPr>
        <w:snapToGrid w:val="0"/>
        <w:spacing w:line="360" w:lineRule="auto"/>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AA703B" w:rsidRDefault="008265C4" w:rsidP="00837E77">
      <w:pPr>
        <w:snapToGrid w:val="0"/>
        <w:spacing w:afterLines="50" w:line="360" w:lineRule="auto"/>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AA703B">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AA703B" w:rsidRDefault="00AA703B">
            <w:pPr>
              <w:rPr>
                <w:rFonts w:asciiTheme="minorEastAsia" w:eastAsiaTheme="minorEastAsia" w:hAnsiTheme="minorEastAsia" w:cs="宋体"/>
                <w:b/>
                <w:kern w:val="2"/>
                <w:sz w:val="24"/>
                <w:szCs w:val="24"/>
              </w:rPr>
            </w:pPr>
          </w:p>
        </w:tc>
      </w:tr>
      <w:tr w:rsidR="00AA703B">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AA703B" w:rsidRDefault="008265C4">
            <w:pPr>
              <w:widowControl/>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AA703B">
        <w:trPr>
          <w:trHeight w:val="1181"/>
          <w:jc w:val="center"/>
        </w:trPr>
        <w:tc>
          <w:tcPr>
            <w:tcW w:w="1509" w:type="pct"/>
            <w:tcBorders>
              <w:top w:val="single" w:sz="4" w:space="0" w:color="auto"/>
            </w:tcBorders>
            <w:vAlign w:val="center"/>
          </w:tcPr>
          <w:p w:rsidR="00AA703B" w:rsidRDefault="008265C4">
            <w:pPr>
              <w:spacing w:line="360" w:lineRule="auto"/>
              <w:jc w:val="center"/>
              <w:rPr>
                <w:rFonts w:cs="@仿宋_GB2312"/>
                <w:b/>
                <w:kern w:val="2"/>
                <w:sz w:val="24"/>
              </w:rPr>
            </w:pPr>
            <w:r>
              <w:rPr>
                <w:rFonts w:cs="@仿宋_GB2312" w:hint="eastAsia"/>
                <w:b/>
                <w:bCs/>
                <w:kern w:val="2"/>
                <w:sz w:val="24"/>
                <w:szCs w:val="28"/>
              </w:rPr>
              <w:t>最终投标报价</w:t>
            </w:r>
          </w:p>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AA703B" w:rsidRDefault="008265C4">
            <w:pPr>
              <w:snapToGrid w:val="0"/>
              <w:rPr>
                <w:rFonts w:asciiTheme="minorEastAsia" w:eastAsiaTheme="minorEastAsia" w:hAnsiTheme="minorEastAsia" w:cs="宋体"/>
                <w:b/>
                <w:kern w:val="2"/>
                <w:sz w:val="24"/>
                <w:szCs w:val="24"/>
              </w:rPr>
            </w:pPr>
            <w:r>
              <w:rPr>
                <w:rFonts w:asciiTheme="minorEastAsia" w:eastAsiaTheme="minorEastAsia" w:hAnsiTheme="minorEastAsia" w:cs="宋体" w:hint="eastAsia"/>
                <w:bCs/>
                <w:kern w:val="2"/>
                <w:sz w:val="24"/>
                <w:szCs w:val="24"/>
              </w:rPr>
              <w:t>人民币大写：</w:t>
            </w:r>
          </w:p>
        </w:tc>
      </w:tr>
      <w:tr w:rsidR="00AA703B">
        <w:trPr>
          <w:trHeight w:val="632"/>
          <w:jc w:val="center"/>
        </w:trPr>
        <w:tc>
          <w:tcPr>
            <w:tcW w:w="1509" w:type="pct"/>
            <w:tcBorders>
              <w:top w:val="single" w:sz="4" w:space="0" w:color="auto"/>
            </w:tcBorders>
            <w:vAlign w:val="center"/>
          </w:tcPr>
          <w:p w:rsidR="00AA703B" w:rsidRDefault="008265C4">
            <w:pPr>
              <w:snapToGrid w:val="0"/>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AA703B" w:rsidRDefault="00AA703B">
            <w:pPr>
              <w:snapToGrid w:val="0"/>
              <w:rPr>
                <w:rFonts w:asciiTheme="minorEastAsia" w:eastAsiaTheme="minorEastAsia" w:hAnsiTheme="minorEastAsia" w:cs="宋体"/>
                <w:b/>
                <w:kern w:val="2"/>
                <w:sz w:val="24"/>
                <w:szCs w:val="24"/>
              </w:rPr>
            </w:pPr>
          </w:p>
        </w:tc>
      </w:tr>
      <w:tr w:rsidR="00AA703B">
        <w:trPr>
          <w:trHeight w:val="1059"/>
          <w:jc w:val="center"/>
        </w:trPr>
        <w:tc>
          <w:tcPr>
            <w:tcW w:w="1509" w:type="pct"/>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AA703B" w:rsidRDefault="00AA703B">
            <w:pPr>
              <w:rPr>
                <w:rFonts w:asciiTheme="minorEastAsia" w:eastAsiaTheme="minorEastAsia" w:hAnsiTheme="minorEastAsia" w:cs="宋体"/>
                <w:b/>
                <w:kern w:val="2"/>
                <w:sz w:val="24"/>
                <w:szCs w:val="24"/>
              </w:rPr>
            </w:pPr>
          </w:p>
        </w:tc>
      </w:tr>
      <w:tr w:rsidR="00AA703B">
        <w:trPr>
          <w:trHeight w:val="1000"/>
          <w:jc w:val="center"/>
        </w:trPr>
        <w:tc>
          <w:tcPr>
            <w:tcW w:w="1509" w:type="pct"/>
            <w:vAlign w:val="center"/>
          </w:tcPr>
          <w:p w:rsidR="00AA703B" w:rsidRDefault="008265C4">
            <w:pPr>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AA703B" w:rsidRDefault="00AA703B">
            <w:pPr>
              <w:rPr>
                <w:rFonts w:asciiTheme="minorEastAsia" w:eastAsiaTheme="minorEastAsia" w:hAnsiTheme="minorEastAsia" w:cs="宋体"/>
                <w:b/>
                <w:kern w:val="2"/>
                <w:sz w:val="24"/>
                <w:szCs w:val="24"/>
              </w:rPr>
            </w:pPr>
          </w:p>
        </w:tc>
      </w:tr>
    </w:tbl>
    <w:p w:rsidR="00AA703B" w:rsidRDefault="008265C4">
      <w:pPr>
        <w:spacing w:line="440" w:lineRule="exact"/>
        <w:ind w:firstLineChars="1500" w:firstLine="36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AA703B" w:rsidRDefault="008265C4">
      <w:pPr>
        <w:spacing w:line="440" w:lineRule="exact"/>
        <w:ind w:firstLineChars="1500" w:firstLine="3600"/>
        <w:rPr>
          <w:rFonts w:cs="@仿宋_GB2312"/>
          <w:kern w:val="2"/>
          <w:sz w:val="24"/>
          <w:szCs w:val="24"/>
          <w:u w:val="single"/>
        </w:rPr>
      </w:pPr>
      <w:r>
        <w:rPr>
          <w:rFonts w:cs="@仿宋_GB2312" w:hint="eastAsia"/>
          <w:kern w:val="2"/>
          <w:sz w:val="24"/>
          <w:szCs w:val="24"/>
        </w:rPr>
        <w:t>日      期：</w:t>
      </w:r>
    </w:p>
    <w:p w:rsidR="00AA703B" w:rsidRDefault="00AA703B">
      <w:pPr>
        <w:spacing w:line="360" w:lineRule="auto"/>
        <w:jc w:val="left"/>
        <w:rPr>
          <w:rFonts w:asciiTheme="minorEastAsia" w:eastAsiaTheme="minorEastAsia" w:hAnsiTheme="minorEastAsia" w:cs="宋体"/>
          <w:b/>
          <w:bCs/>
          <w:kern w:val="2"/>
          <w:sz w:val="24"/>
          <w:szCs w:val="24"/>
        </w:rPr>
      </w:pPr>
    </w:p>
    <w:p w:rsidR="00AA703B" w:rsidRDefault="008265C4">
      <w:pPr>
        <w:spacing w:line="360" w:lineRule="auto"/>
        <w:jc w:val="left"/>
        <w:rPr>
          <w:rFonts w:ascii="Times New Roman" w:eastAsiaTheme="minorEastAsia" w:hAnsi="Times New Roman" w:cs="Times New Roman"/>
          <w:bCs/>
          <w:color w:val="0000FF"/>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AA703B" w:rsidRDefault="008265C4">
      <w:pPr>
        <w:widowControl/>
        <w:jc w:val="left"/>
        <w:rPr>
          <w:rFonts w:asciiTheme="minorEastAsia" w:eastAsiaTheme="minorEastAsia" w:hAnsiTheme="minorEastAsia"/>
          <w:b/>
          <w:sz w:val="24"/>
        </w:rPr>
      </w:pPr>
      <w:r>
        <w:rPr>
          <w:bCs/>
          <w:sz w:val="24"/>
        </w:rPr>
        <w:br w:type="page"/>
      </w:r>
      <w:bookmarkStart w:id="66" w:name="_Toc520983591"/>
    </w:p>
    <w:p w:rsidR="00AA703B" w:rsidRDefault="008265C4">
      <w:pPr>
        <w:spacing w:line="360" w:lineRule="auto"/>
        <w:jc w:val="center"/>
        <w:outlineLvl w:val="1"/>
        <w:rPr>
          <w:rFonts w:asciiTheme="minorEastAsia" w:eastAsiaTheme="minorEastAsia" w:hAnsiTheme="minorEastAsia"/>
          <w:b/>
          <w:sz w:val="24"/>
        </w:rPr>
      </w:pPr>
      <w:bookmarkStart w:id="67" w:name="_Toc28368"/>
      <w:r>
        <w:rPr>
          <w:rFonts w:asciiTheme="minorEastAsia" w:eastAsiaTheme="minorEastAsia" w:hAnsiTheme="minorEastAsia" w:hint="eastAsia"/>
          <w:b/>
          <w:sz w:val="24"/>
        </w:rPr>
        <w:lastRenderedPageBreak/>
        <w:t>三、投标函</w:t>
      </w:r>
      <w:bookmarkEnd w:id="66"/>
      <w:bookmarkEnd w:id="67"/>
    </w:p>
    <w:p w:rsidR="00AA703B" w:rsidRDefault="008265C4">
      <w:pPr>
        <w:spacing w:line="360" w:lineRule="auto"/>
        <w:rPr>
          <w:rFonts w:asciiTheme="minorEastAsia" w:eastAsiaTheme="minorEastAsia" w:hAnsiTheme="minorEastAsia" w:cs="宋体"/>
          <w:b/>
          <w:kern w:val="2"/>
          <w:sz w:val="24"/>
          <w:szCs w:val="24"/>
          <w:u w:val="single"/>
        </w:rPr>
      </w:pPr>
      <w:r>
        <w:rPr>
          <w:rFonts w:asciiTheme="minorEastAsia" w:eastAsiaTheme="minorEastAsia" w:hAnsiTheme="minorEastAsia" w:cs="宋体" w:hint="eastAsia"/>
          <w:b/>
          <w:kern w:val="2"/>
          <w:sz w:val="24"/>
          <w:szCs w:val="24"/>
        </w:rPr>
        <w:t>致：</w:t>
      </w:r>
      <w:r>
        <w:rPr>
          <w:rFonts w:asciiTheme="minorEastAsia" w:eastAsiaTheme="minorEastAsia" w:hAnsiTheme="minorEastAsia" w:cs="宋体" w:hint="eastAsia"/>
          <w:b/>
          <w:kern w:val="2"/>
          <w:sz w:val="24"/>
          <w:szCs w:val="24"/>
          <w:u w:val="single"/>
        </w:rPr>
        <w:t>某单位</w:t>
      </w:r>
    </w:p>
    <w:p w:rsidR="00AA703B" w:rsidRDefault="008265C4">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根据贵方的</w:t>
      </w:r>
      <w:r>
        <w:rPr>
          <w:rFonts w:ascii="Times New Roman" w:eastAsiaTheme="minorEastAsia" w:hAnsi="Times New Roman" w:cs="Times New Roman" w:hint="eastAsia"/>
          <w:kern w:val="2"/>
          <w:sz w:val="24"/>
          <w:szCs w:val="24"/>
        </w:rPr>
        <w:t>竞价</w:t>
      </w:r>
      <w:r>
        <w:rPr>
          <w:rFonts w:asciiTheme="minorEastAsia" w:eastAsiaTheme="minorEastAsia" w:hAnsiTheme="minorEastAsia" w:cs="宋体" w:hint="eastAsia"/>
          <w:kern w:val="2"/>
          <w:sz w:val="24"/>
          <w:szCs w:val="24"/>
        </w:rPr>
        <w:t>文件，我方承诺如下：</w:t>
      </w:r>
    </w:p>
    <w:p w:rsidR="00AA703B" w:rsidRDefault="008265C4">
      <w:pPr>
        <w:spacing w:line="360" w:lineRule="auto"/>
        <w:ind w:firstLineChars="200" w:firstLine="480"/>
        <w:rPr>
          <w:rFonts w:asciiTheme="minorEastAsia" w:eastAsiaTheme="minorEastAsia" w:hAnsiTheme="minorEastAsia" w:cs="宋体"/>
          <w:kern w:val="2"/>
          <w:sz w:val="24"/>
          <w:szCs w:val="24"/>
          <w:u w:val="single"/>
        </w:rPr>
      </w:pPr>
      <w:r>
        <w:rPr>
          <w:rFonts w:asciiTheme="minorEastAsia" w:eastAsiaTheme="minorEastAsia" w:hAnsiTheme="minorEastAsia" w:cs="宋体" w:hint="eastAsia"/>
          <w:kern w:val="2"/>
          <w:sz w:val="24"/>
          <w:szCs w:val="24"/>
        </w:rPr>
        <w:t>1.经踏勘项目现场和研究上述竞价文件的竞价须知、合同条款、招标人要求及其他有关文件后，我方接受上述文件要求。我方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4"/>
          <w:szCs w:val="24"/>
        </w:rPr>
        <w:t>承诺按本</w:t>
      </w:r>
      <w:r>
        <w:rPr>
          <w:rFonts w:asciiTheme="minorEastAsia" w:eastAsiaTheme="minorEastAsia" w:hAnsiTheme="minorEastAsia" w:cs="宋体" w:hint="eastAsia"/>
          <w:kern w:val="2"/>
          <w:sz w:val="24"/>
          <w:szCs w:val="24"/>
        </w:rPr>
        <w:t>竞价</w:t>
      </w:r>
      <w:r>
        <w:rPr>
          <w:rFonts w:asciiTheme="minorEastAsia" w:eastAsiaTheme="minorEastAsia" w:hAnsiTheme="minorEastAsia" w:cs="宋体" w:hint="eastAsia"/>
          <w:bCs/>
          <w:kern w:val="2"/>
          <w:sz w:val="24"/>
          <w:szCs w:val="24"/>
        </w:rPr>
        <w:t>文件、合同条款和招标人要求承担上述项目的全部内容。</w:t>
      </w:r>
    </w:p>
    <w:p w:rsidR="00AA703B" w:rsidRDefault="008265C4">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AA703B" w:rsidRDefault="008265C4">
      <w:pPr>
        <w:spacing w:line="360" w:lineRule="auto"/>
        <w:ind w:firstLineChars="200" w:firstLine="480"/>
        <w:rPr>
          <w:sz w:val="24"/>
        </w:rPr>
      </w:pPr>
      <w:r>
        <w:rPr>
          <w:rFonts w:hint="eastAsia"/>
          <w:sz w:val="24"/>
        </w:rPr>
        <w:t>3.如我方中标，我方承诺愿意按竞价文件规定缴纳履约保证金。按本次竞价文件规定及最终投标报价承诺提供服务。</w:t>
      </w:r>
    </w:p>
    <w:p w:rsidR="00AA703B" w:rsidRDefault="008265C4">
      <w:pPr>
        <w:spacing w:line="360" w:lineRule="auto"/>
        <w:ind w:firstLineChars="200" w:firstLine="48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rsidR="00AA703B" w:rsidRDefault="008265C4">
      <w:pPr>
        <w:spacing w:line="360" w:lineRule="auto"/>
        <w:ind w:firstLineChars="200" w:firstLine="48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ascii="Times New Roman" w:hAnsi="Times New Roman" w:cs="Times New Roman" w:hint="eastAsia"/>
          <w:sz w:val="24"/>
        </w:rPr>
        <w:t>投标</w:t>
      </w:r>
      <w:r>
        <w:rPr>
          <w:rFonts w:ascii="Times New Roman" w:hAnsi="Times New Roman" w:cs="Times New Roman"/>
          <w:sz w:val="24"/>
        </w:rPr>
        <w:t>有关的任何证据或补充资料，否则，我方的投标文件可被你方拒绝。</w:t>
      </w:r>
    </w:p>
    <w:p w:rsidR="00AA703B" w:rsidRDefault="008265C4">
      <w:pPr>
        <w:spacing w:line="360" w:lineRule="auto"/>
        <w:ind w:firstLineChars="200" w:firstLine="480"/>
        <w:rPr>
          <w:sz w:val="24"/>
        </w:rPr>
      </w:pPr>
      <w:r>
        <w:rPr>
          <w:rFonts w:hint="eastAsia"/>
          <w:sz w:val="24"/>
        </w:rPr>
        <w:t>7.我方同意竞价文件规定的付款方式、服务期限。</w:t>
      </w:r>
    </w:p>
    <w:p w:rsidR="00AA703B" w:rsidRDefault="008265C4">
      <w:pPr>
        <w:spacing w:line="360" w:lineRule="auto"/>
        <w:ind w:firstLineChars="200" w:firstLine="480"/>
        <w:rPr>
          <w:sz w:val="24"/>
        </w:rPr>
      </w:pPr>
      <w:r>
        <w:rPr>
          <w:rFonts w:hint="eastAsia"/>
          <w:sz w:val="24"/>
        </w:rPr>
        <w:t>8.我方对投标文件中所提供资料、文件、证书及证件的真实性和有效性负责。</w:t>
      </w:r>
    </w:p>
    <w:p w:rsidR="00AA703B" w:rsidRDefault="008265C4">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9.我方同意所提交的投标文件在竞价文件规定的投标有效期内有效，在此期间内如果中标，我方将受此约束。</w:t>
      </w:r>
    </w:p>
    <w:p w:rsidR="00AA703B" w:rsidRDefault="008265C4">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10.除非另外达成协议并生效，你方的中标通知书和本投标文件以及竞价文件、竞价文件澄清、修改、补充将成为约束双方的合同文件的组成部分。</w:t>
      </w:r>
    </w:p>
    <w:p w:rsidR="00AA703B" w:rsidRDefault="008265C4">
      <w:pPr>
        <w:spacing w:line="360" w:lineRule="auto"/>
        <w:ind w:firstLineChars="200" w:firstLine="480"/>
      </w:pPr>
      <w:r>
        <w:rPr>
          <w:rFonts w:asciiTheme="minorEastAsia" w:eastAsiaTheme="minorEastAsia" w:hAnsiTheme="minorEastAsia" w:cs="宋体" w:hint="eastAsia"/>
          <w:kern w:val="2"/>
          <w:sz w:val="24"/>
          <w:szCs w:val="24"/>
        </w:rPr>
        <w:t>11.我方不存在竞价公告中“投标人资格要求”的“不良信用记录情形”规定的任何一种情形。</w:t>
      </w:r>
    </w:p>
    <w:p w:rsidR="00AA703B" w:rsidRDefault="008265C4">
      <w:pPr>
        <w:spacing w:line="360" w:lineRule="auto"/>
        <w:ind w:firstLineChars="200" w:firstLine="480"/>
      </w:pPr>
      <w:r>
        <w:rPr>
          <w:rFonts w:asciiTheme="minorEastAsia" w:eastAsiaTheme="minorEastAsia" w:hAnsiTheme="minorEastAsia" w:cs="宋体"/>
          <w:kern w:val="2"/>
          <w:sz w:val="24"/>
          <w:szCs w:val="24"/>
        </w:rPr>
        <w:t>1</w:t>
      </w:r>
      <w:r>
        <w:rPr>
          <w:rFonts w:asciiTheme="minorEastAsia" w:eastAsiaTheme="minorEastAsia" w:hAnsiTheme="minorEastAsia" w:cs="宋体" w:hint="eastAsia"/>
          <w:kern w:val="2"/>
          <w:sz w:val="24"/>
          <w:szCs w:val="24"/>
        </w:rPr>
        <w:t>2.其他补充说明：</w:t>
      </w:r>
      <w:r>
        <w:rPr>
          <w:rFonts w:asciiTheme="minorEastAsia" w:eastAsiaTheme="minorEastAsia" w:hAnsiTheme="minorEastAsia" w:cs="宋体" w:hint="eastAsia"/>
          <w:kern w:val="2"/>
          <w:sz w:val="24"/>
          <w:szCs w:val="24"/>
          <w:u w:val="single"/>
        </w:rPr>
        <w:t xml:space="preserve">             补充说明事项（如有）       </w:t>
      </w:r>
    </w:p>
    <w:p w:rsidR="00AA703B" w:rsidRDefault="00AA703B">
      <w:pPr>
        <w:pStyle w:val="af9"/>
        <w:ind w:firstLine="200"/>
      </w:pPr>
    </w:p>
    <w:p w:rsidR="00AA703B" w:rsidRDefault="008265C4">
      <w:pPr>
        <w:spacing w:line="360" w:lineRule="auto"/>
        <w:ind w:firstLineChars="2000" w:firstLine="4800"/>
        <w:rPr>
          <w:rFonts w:cs="@仿宋_GB2312"/>
          <w:kern w:val="2"/>
          <w:sz w:val="24"/>
        </w:rPr>
      </w:pPr>
      <w:r>
        <w:rPr>
          <w:rFonts w:cs="@仿宋_GB2312" w:hint="eastAsia"/>
          <w:kern w:val="2"/>
          <w:sz w:val="24"/>
          <w:szCs w:val="24"/>
        </w:rPr>
        <w:t>投标人公章</w:t>
      </w:r>
      <w:r>
        <w:rPr>
          <w:rFonts w:cs="@仿宋_GB2312" w:hint="eastAsia"/>
          <w:kern w:val="2"/>
          <w:sz w:val="24"/>
        </w:rPr>
        <w:t>：</w:t>
      </w:r>
    </w:p>
    <w:p w:rsidR="00AA703B" w:rsidRDefault="008265C4">
      <w:pPr>
        <w:spacing w:line="360" w:lineRule="auto"/>
        <w:ind w:firstLineChars="2000" w:firstLine="4800"/>
        <w:rPr>
          <w:rFonts w:cs="@仿宋_GB2312"/>
          <w:kern w:val="2"/>
          <w:sz w:val="24"/>
          <w:u w:val="single"/>
        </w:rPr>
      </w:pPr>
      <w:r>
        <w:rPr>
          <w:rFonts w:cs="@仿宋_GB2312" w:hint="eastAsia"/>
          <w:kern w:val="2"/>
          <w:sz w:val="24"/>
        </w:rPr>
        <w:t>日      期：</w:t>
      </w:r>
    </w:p>
    <w:p w:rsidR="00AA703B" w:rsidRDefault="008265C4">
      <w:pPr>
        <w:pageBreakBefore/>
        <w:spacing w:line="360" w:lineRule="auto"/>
        <w:jc w:val="center"/>
        <w:outlineLvl w:val="1"/>
        <w:rPr>
          <w:rFonts w:asciiTheme="minorEastAsia" w:eastAsiaTheme="minorEastAsia" w:hAnsiTheme="minorEastAsia"/>
          <w:b/>
          <w:sz w:val="24"/>
        </w:rPr>
      </w:pPr>
      <w:bookmarkStart w:id="68" w:name="_Toc3356"/>
      <w:bookmarkStart w:id="69" w:name="_Toc121626298"/>
      <w:bookmarkStart w:id="70" w:name="_Toc204594911"/>
      <w:bookmarkStart w:id="71" w:name="_Toc520983594"/>
      <w:bookmarkStart w:id="72" w:name="_Toc516969106"/>
      <w:r>
        <w:rPr>
          <w:rFonts w:asciiTheme="minorEastAsia" w:eastAsiaTheme="minorEastAsia" w:hAnsiTheme="minorEastAsia" w:hint="eastAsia"/>
          <w:b/>
          <w:sz w:val="24"/>
        </w:rPr>
        <w:lastRenderedPageBreak/>
        <w:t>四、授权书</w:t>
      </w:r>
      <w:bookmarkEnd w:id="68"/>
      <w:bookmarkEnd w:id="69"/>
      <w:bookmarkEnd w:id="70"/>
      <w:bookmarkEnd w:id="71"/>
      <w:bookmarkEnd w:id="72"/>
    </w:p>
    <w:p w:rsidR="00AA703B" w:rsidRDefault="00AA703B">
      <w:pPr>
        <w:spacing w:line="360" w:lineRule="auto"/>
        <w:jc w:val="center"/>
        <w:rPr>
          <w:rFonts w:asciiTheme="minorEastAsia" w:eastAsiaTheme="minorEastAsia" w:hAnsiTheme="minorEastAsia"/>
          <w:b/>
          <w:sz w:val="24"/>
        </w:rPr>
      </w:pPr>
    </w:p>
    <w:p w:rsidR="00AA703B" w:rsidRDefault="008265C4">
      <w:pPr>
        <w:pStyle w:val="ad"/>
        <w:snapToGrid w:val="0"/>
        <w:spacing w:line="360" w:lineRule="auto"/>
        <w:ind w:firstLineChars="200" w:firstLine="480"/>
        <w:jc w:val="left"/>
        <w:rPr>
          <w:rFonts w:ascii="Times New Roman" w:eastAsia="宋体" w:hAnsi="Times New Roman" w:cs="Times New Roman"/>
          <w:sz w:val="24"/>
          <w:szCs w:val="28"/>
        </w:rPr>
      </w:pPr>
      <w:r>
        <w:rPr>
          <w:rFonts w:eastAsia="宋体" w:hAnsi="宋体" w:hint="eastAsia"/>
          <w:sz w:val="24"/>
          <w:szCs w:val="28"/>
        </w:rPr>
        <w:t>本授权书声明：（投标人名称）授权（投标人授权代表姓名）代</w:t>
      </w:r>
      <w:r>
        <w:rPr>
          <w:rFonts w:ascii="Times New Roman" w:eastAsia="宋体" w:hAnsi="Times New Roman" w:cs="Times New Roman"/>
          <w:sz w:val="24"/>
          <w:szCs w:val="28"/>
        </w:rPr>
        <w:t>表我方参加本项目</w:t>
      </w:r>
      <w:r>
        <w:rPr>
          <w:rFonts w:ascii="Times New Roman" w:eastAsia="宋体" w:hAnsi="Times New Roman" w:cs="Times New Roman" w:hint="eastAsia"/>
          <w:bCs/>
          <w:sz w:val="24"/>
          <w:szCs w:val="28"/>
        </w:rPr>
        <w:t>开标</w:t>
      </w:r>
      <w:r>
        <w:rPr>
          <w:rFonts w:ascii="Times New Roman" w:eastAsia="宋体" w:hAnsi="Times New Roman" w:cs="Times New Roman"/>
          <w:bCs/>
          <w:sz w:val="24"/>
          <w:szCs w:val="28"/>
        </w:rPr>
        <w:t>活动</w:t>
      </w:r>
      <w:r>
        <w:rPr>
          <w:rFonts w:ascii="Times New Roman" w:eastAsia="宋体" w:hAnsi="Times New Roman" w:cs="Times New Roman"/>
          <w:sz w:val="24"/>
          <w:szCs w:val="28"/>
        </w:rPr>
        <w:t>，全权代表我方处理</w:t>
      </w:r>
      <w:r>
        <w:rPr>
          <w:rFonts w:ascii="Times New Roman" w:eastAsia="宋体" w:hAnsi="Times New Roman" w:cs="Times New Roman" w:hint="eastAsia"/>
          <w:bCs/>
          <w:sz w:val="24"/>
          <w:szCs w:val="28"/>
        </w:rPr>
        <w:t>开标</w:t>
      </w:r>
      <w:r>
        <w:rPr>
          <w:rFonts w:ascii="Times New Roman" w:eastAsia="宋体" w:hAnsi="Times New Roman" w:cs="Times New Roman"/>
          <w:sz w:val="24"/>
          <w:szCs w:val="28"/>
        </w:rPr>
        <w:t>过程的一切事宜，包括但不限于：提交投标文件、</w:t>
      </w:r>
      <w:r>
        <w:rPr>
          <w:rFonts w:ascii="Times New Roman" w:eastAsia="宋体" w:hAnsi="Times New Roman" w:cs="Times New Roman" w:hint="eastAsia"/>
          <w:sz w:val="24"/>
          <w:szCs w:val="28"/>
        </w:rPr>
        <w:t>二次报价</w:t>
      </w:r>
      <w:r>
        <w:rPr>
          <w:rFonts w:ascii="Times New Roman" w:eastAsia="宋体" w:hAnsi="Times New Roman" w:cs="Times New Roman"/>
          <w:sz w:val="24"/>
          <w:szCs w:val="28"/>
        </w:rPr>
        <w:t>、签约等。投标人授权代表在</w:t>
      </w:r>
      <w:r>
        <w:rPr>
          <w:rFonts w:ascii="Times New Roman" w:eastAsia="宋体" w:hAnsi="Times New Roman" w:cs="Times New Roman" w:hint="eastAsia"/>
          <w:sz w:val="24"/>
          <w:szCs w:val="28"/>
        </w:rPr>
        <w:t>开标</w:t>
      </w:r>
      <w:r>
        <w:rPr>
          <w:rFonts w:ascii="Times New Roman" w:eastAsia="宋体" w:hAnsi="Times New Roman" w:cs="Times New Roman"/>
          <w:sz w:val="24"/>
          <w:szCs w:val="28"/>
        </w:rPr>
        <w:t>活动过程中所签署的一切文件和处理与之有关的一切事务，本公司均予以认可并对此承担责任。投标人授权代表无转委托权。特此授权。</w:t>
      </w:r>
    </w:p>
    <w:p w:rsidR="00AA703B" w:rsidRDefault="008265C4">
      <w:pPr>
        <w:pStyle w:val="ad"/>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本授权书自出具之日起生效。</w:t>
      </w:r>
    </w:p>
    <w:p w:rsidR="00AA703B" w:rsidRDefault="00AA703B">
      <w:pPr>
        <w:pStyle w:val="ad"/>
        <w:snapToGrid w:val="0"/>
        <w:spacing w:line="360" w:lineRule="auto"/>
        <w:ind w:firstLineChars="200" w:firstLine="480"/>
        <w:jc w:val="left"/>
        <w:rPr>
          <w:rFonts w:eastAsia="宋体" w:hAnsi="宋体"/>
          <w:sz w:val="24"/>
          <w:szCs w:val="28"/>
        </w:rPr>
      </w:pPr>
    </w:p>
    <w:p w:rsidR="00AA703B" w:rsidRDefault="00AA703B">
      <w:pPr>
        <w:pStyle w:val="ad"/>
        <w:snapToGrid w:val="0"/>
        <w:spacing w:line="360" w:lineRule="auto"/>
        <w:ind w:firstLineChars="200" w:firstLine="480"/>
        <w:jc w:val="left"/>
        <w:rPr>
          <w:rFonts w:eastAsia="宋体" w:hAnsi="宋体"/>
          <w:sz w:val="24"/>
        </w:rPr>
      </w:pPr>
    </w:p>
    <w:p w:rsidR="00AA703B" w:rsidRDefault="00AA703B">
      <w:pPr>
        <w:pStyle w:val="ad"/>
        <w:snapToGrid w:val="0"/>
        <w:spacing w:line="360" w:lineRule="auto"/>
        <w:ind w:firstLineChars="200" w:firstLine="480"/>
        <w:jc w:val="left"/>
        <w:rPr>
          <w:rFonts w:eastAsia="宋体" w:hAnsi="宋体"/>
          <w:sz w:val="24"/>
        </w:rPr>
      </w:pPr>
    </w:p>
    <w:p w:rsidR="00AA703B" w:rsidRDefault="00AA703B">
      <w:pPr>
        <w:pStyle w:val="ad"/>
        <w:snapToGrid w:val="0"/>
        <w:spacing w:line="360" w:lineRule="auto"/>
        <w:ind w:firstLineChars="200" w:firstLine="480"/>
        <w:jc w:val="left"/>
        <w:rPr>
          <w:rFonts w:eastAsia="宋体" w:hAnsi="宋体"/>
          <w:sz w:val="24"/>
        </w:rPr>
      </w:pPr>
    </w:p>
    <w:p w:rsidR="00AA703B" w:rsidRDefault="008265C4">
      <w:pPr>
        <w:pStyle w:val="ad"/>
        <w:snapToGrid w:val="0"/>
        <w:spacing w:line="360" w:lineRule="auto"/>
        <w:ind w:firstLineChars="200" w:firstLine="480"/>
        <w:jc w:val="left"/>
        <w:rPr>
          <w:rFonts w:eastAsia="宋体" w:hAnsi="宋体"/>
          <w:sz w:val="24"/>
          <w:szCs w:val="28"/>
          <w:u w:val="single"/>
        </w:rPr>
      </w:pPr>
      <w:r>
        <w:rPr>
          <w:rFonts w:eastAsia="宋体" w:hAnsi="宋体" w:hint="eastAsia"/>
          <w:sz w:val="24"/>
          <w:szCs w:val="28"/>
        </w:rPr>
        <w:t>授权代表联系方式：</w:t>
      </w:r>
      <w:r>
        <w:rPr>
          <w:rFonts w:eastAsia="宋体" w:hAnsi="宋体" w:hint="eastAsia"/>
          <w:sz w:val="24"/>
          <w:szCs w:val="28"/>
          <w:u w:val="single"/>
        </w:rPr>
        <w:t xml:space="preserve">          （请填写手机号码）</w:t>
      </w:r>
    </w:p>
    <w:p w:rsidR="00AA703B" w:rsidRDefault="00AA703B">
      <w:pPr>
        <w:pStyle w:val="ad"/>
        <w:snapToGrid w:val="0"/>
        <w:spacing w:line="360" w:lineRule="auto"/>
        <w:ind w:firstLineChars="200" w:firstLine="480"/>
        <w:jc w:val="left"/>
        <w:rPr>
          <w:rFonts w:eastAsia="宋体" w:hAnsi="宋体"/>
          <w:sz w:val="24"/>
          <w:szCs w:val="28"/>
        </w:rPr>
      </w:pPr>
    </w:p>
    <w:p w:rsidR="00AA703B" w:rsidRDefault="008265C4">
      <w:pPr>
        <w:spacing w:line="360" w:lineRule="auto"/>
        <w:ind w:firstLineChars="150" w:firstLine="360"/>
        <w:rPr>
          <w:sz w:val="24"/>
          <w:szCs w:val="28"/>
        </w:rPr>
      </w:pPr>
      <w:r>
        <w:rPr>
          <w:rFonts w:hint="eastAsia"/>
          <w:sz w:val="24"/>
          <w:szCs w:val="28"/>
        </w:rPr>
        <w:t>特此声明。</w:t>
      </w:r>
    </w:p>
    <w:p w:rsidR="00AA703B" w:rsidRDefault="00AA703B">
      <w:pPr>
        <w:spacing w:line="360" w:lineRule="auto"/>
        <w:rPr>
          <w:sz w:val="24"/>
          <w:szCs w:val="28"/>
        </w:rPr>
      </w:pPr>
    </w:p>
    <w:p w:rsidR="00AA703B" w:rsidRDefault="008265C4">
      <w:pPr>
        <w:spacing w:line="360" w:lineRule="auto"/>
        <w:rPr>
          <w:bCs/>
          <w:sz w:val="24"/>
          <w:szCs w:val="28"/>
        </w:rPr>
      </w:pPr>
      <w:r>
        <w:rPr>
          <w:rFonts w:cs="@仿宋_GB2312" w:hint="eastAsia"/>
          <w:kern w:val="2"/>
          <w:sz w:val="24"/>
          <w:szCs w:val="24"/>
        </w:rPr>
        <w:t>投标人公章</w:t>
      </w:r>
      <w:r>
        <w:rPr>
          <w:rFonts w:hint="eastAsia"/>
          <w:bCs/>
          <w:sz w:val="24"/>
          <w:szCs w:val="28"/>
        </w:rPr>
        <w:t>：</w:t>
      </w:r>
    </w:p>
    <w:p w:rsidR="00AA703B" w:rsidRDefault="008265C4">
      <w:pPr>
        <w:spacing w:line="360" w:lineRule="auto"/>
        <w:rPr>
          <w:sz w:val="24"/>
          <w:szCs w:val="28"/>
        </w:rPr>
      </w:pPr>
      <w:r>
        <w:rPr>
          <w:rFonts w:hint="eastAsia"/>
          <w:sz w:val="24"/>
          <w:szCs w:val="28"/>
        </w:rPr>
        <w:t>日      期：</w:t>
      </w:r>
    </w:p>
    <w:p w:rsidR="00AA703B" w:rsidRDefault="00AA703B">
      <w:pPr>
        <w:spacing w:line="360" w:lineRule="auto"/>
        <w:rPr>
          <w:sz w:val="24"/>
          <w:szCs w:val="28"/>
        </w:rPr>
      </w:pPr>
    </w:p>
    <w:p w:rsidR="00AA703B" w:rsidRDefault="00AA703B">
      <w:pPr>
        <w:spacing w:line="360" w:lineRule="auto"/>
        <w:rPr>
          <w:sz w:val="24"/>
          <w:szCs w:val="28"/>
        </w:rPr>
      </w:pPr>
    </w:p>
    <w:p w:rsidR="00AA703B" w:rsidRDefault="008265C4">
      <w:pPr>
        <w:pStyle w:val="ad"/>
        <w:snapToGrid w:val="0"/>
        <w:spacing w:line="360" w:lineRule="auto"/>
        <w:jc w:val="left"/>
        <w:rPr>
          <w:rFonts w:eastAsia="宋体" w:hAnsi="宋体"/>
          <w:sz w:val="24"/>
          <w:szCs w:val="28"/>
        </w:rPr>
      </w:pPr>
      <w:r>
        <w:rPr>
          <w:rFonts w:eastAsia="宋体" w:hAnsi="宋体" w:hint="eastAsia"/>
          <w:sz w:val="24"/>
          <w:szCs w:val="28"/>
        </w:rPr>
        <w:t>注：</w:t>
      </w:r>
    </w:p>
    <w:p w:rsidR="00AA703B" w:rsidRDefault="008265C4">
      <w:pPr>
        <w:pStyle w:val="ad"/>
        <w:snapToGrid w:val="0"/>
        <w:spacing w:line="360" w:lineRule="auto"/>
        <w:jc w:val="left"/>
        <w:rPr>
          <w:rFonts w:eastAsia="宋体" w:hAnsi="宋体"/>
          <w:sz w:val="24"/>
          <w:szCs w:val="28"/>
        </w:rPr>
      </w:pPr>
      <w:r>
        <w:rPr>
          <w:rFonts w:eastAsia="宋体" w:hAnsi="宋体" w:hint="eastAsia"/>
          <w:sz w:val="24"/>
          <w:szCs w:val="28"/>
        </w:rPr>
        <w:t>1.本项目只允许有唯一的投标人授权代表；</w:t>
      </w:r>
    </w:p>
    <w:p w:rsidR="00AA703B" w:rsidRDefault="008265C4">
      <w:pPr>
        <w:spacing w:line="360" w:lineRule="auto"/>
        <w:jc w:val="left"/>
        <w:rPr>
          <w:sz w:val="24"/>
        </w:rPr>
      </w:pPr>
      <w:r>
        <w:rPr>
          <w:rFonts w:hint="eastAsia"/>
          <w:sz w:val="24"/>
        </w:rPr>
        <w:t>2.法定代表人参加竞价的无需提供授权书，仅提供法定代表人身份证明书。</w:t>
      </w:r>
    </w:p>
    <w:p w:rsidR="00AA703B" w:rsidRDefault="008265C4">
      <w:pPr>
        <w:widowControl/>
        <w:jc w:val="left"/>
        <w:rPr>
          <w:sz w:val="24"/>
        </w:rPr>
      </w:pPr>
      <w:r>
        <w:rPr>
          <w:sz w:val="24"/>
        </w:rPr>
        <w:br w:type="page"/>
      </w:r>
    </w:p>
    <w:p w:rsidR="00AA703B" w:rsidRDefault="008265C4">
      <w:pPr>
        <w:spacing w:line="360" w:lineRule="auto"/>
        <w:jc w:val="center"/>
        <w:outlineLvl w:val="1"/>
        <w:rPr>
          <w:rFonts w:asciiTheme="minorEastAsia" w:eastAsiaTheme="minorEastAsia" w:hAnsiTheme="minorEastAsia"/>
          <w:b/>
          <w:sz w:val="24"/>
        </w:rPr>
      </w:pPr>
      <w:bookmarkStart w:id="73" w:name="_Toc3460"/>
      <w:r>
        <w:rPr>
          <w:rFonts w:asciiTheme="minorEastAsia" w:eastAsiaTheme="minorEastAsia" w:hAnsiTheme="minorEastAsia" w:hint="eastAsia"/>
          <w:b/>
          <w:sz w:val="24"/>
        </w:rPr>
        <w:lastRenderedPageBreak/>
        <w:t>五、法定代表人身份证明书</w:t>
      </w:r>
      <w:bookmarkEnd w:id="73"/>
    </w:p>
    <w:p w:rsidR="00AA703B" w:rsidRDefault="00AA703B">
      <w:pPr>
        <w:autoSpaceDE w:val="0"/>
        <w:autoSpaceDN w:val="0"/>
        <w:adjustRightInd w:val="0"/>
        <w:spacing w:line="360" w:lineRule="auto"/>
        <w:jc w:val="center"/>
        <w:rPr>
          <w:rFonts w:ascii="@仿宋_GB2312" w:eastAsia="@仿宋_GB2312" w:cs="宋体"/>
          <w:b/>
          <w:kern w:val="2"/>
          <w:sz w:val="21"/>
          <w:szCs w:val="24"/>
          <w:lang w:val="zh-CN"/>
        </w:rPr>
      </w:pP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单位名称：</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单位性质：</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地</w:t>
      </w:r>
      <w:r>
        <w:rPr>
          <w:rFonts w:ascii="Calibri" w:hAnsi="Calibri" w:cs="Times New Roman" w:hint="eastAsia"/>
          <w:kern w:val="2"/>
          <w:sz w:val="24"/>
          <w:szCs w:val="28"/>
        </w:rPr>
        <w:t xml:space="preserve">    </w:t>
      </w:r>
      <w:r>
        <w:rPr>
          <w:rFonts w:ascii="Calibri" w:hAnsi="Calibri" w:cs="Times New Roman" w:hint="eastAsia"/>
          <w:kern w:val="2"/>
          <w:sz w:val="24"/>
          <w:szCs w:val="28"/>
        </w:rPr>
        <w:t>址：</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成立时间：年月日</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经营期限：</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姓</w:t>
      </w:r>
      <w:r>
        <w:rPr>
          <w:rFonts w:ascii="Calibri" w:hAnsi="Calibri" w:cs="Times New Roman" w:hint="eastAsia"/>
          <w:kern w:val="2"/>
          <w:sz w:val="24"/>
          <w:szCs w:val="28"/>
        </w:rPr>
        <w:t xml:space="preserve">    </w:t>
      </w:r>
      <w:r>
        <w:rPr>
          <w:rFonts w:ascii="Calibri" w:hAnsi="Calibri" w:cs="Times New Roman" w:hint="eastAsia"/>
          <w:kern w:val="2"/>
          <w:sz w:val="24"/>
          <w:szCs w:val="28"/>
        </w:rPr>
        <w:t>名：</w:t>
      </w:r>
      <w:r>
        <w:rPr>
          <w:rFonts w:ascii="Calibri" w:hAnsi="Calibri" w:cs="Times New Roman" w:hint="eastAsia"/>
          <w:kern w:val="2"/>
          <w:sz w:val="24"/>
          <w:szCs w:val="28"/>
        </w:rPr>
        <w:t xml:space="preserve"> </w:t>
      </w:r>
      <w:r>
        <w:rPr>
          <w:rFonts w:ascii="Calibri" w:hAnsi="Calibri" w:cs="Times New Roman" w:hint="eastAsia"/>
          <w:kern w:val="2"/>
          <w:sz w:val="24"/>
          <w:szCs w:val="28"/>
        </w:rPr>
        <w:t>性</w:t>
      </w:r>
      <w:r>
        <w:rPr>
          <w:rFonts w:ascii="Calibri" w:hAnsi="Calibri" w:cs="Times New Roman" w:hint="eastAsia"/>
          <w:kern w:val="2"/>
          <w:sz w:val="24"/>
          <w:szCs w:val="28"/>
        </w:rPr>
        <w:t xml:space="preserve">  </w:t>
      </w:r>
      <w:r>
        <w:rPr>
          <w:rFonts w:ascii="Calibri" w:hAnsi="Calibri" w:cs="Times New Roman" w:hint="eastAsia"/>
          <w:kern w:val="2"/>
          <w:sz w:val="24"/>
          <w:szCs w:val="28"/>
        </w:rPr>
        <w:t>别：</w:t>
      </w:r>
    </w:p>
    <w:p w:rsidR="00AA703B" w:rsidRDefault="008265C4">
      <w:pPr>
        <w:snapToGrid w:val="0"/>
        <w:spacing w:line="360" w:lineRule="auto"/>
        <w:ind w:firstLineChars="200" w:firstLine="480"/>
        <w:jc w:val="left"/>
        <w:rPr>
          <w:rFonts w:ascii="Calibri" w:hAnsi="Calibri" w:cs="Times New Roman"/>
          <w:kern w:val="2"/>
          <w:sz w:val="24"/>
          <w:szCs w:val="28"/>
          <w:u w:val="single"/>
        </w:rPr>
      </w:pPr>
      <w:r>
        <w:rPr>
          <w:rFonts w:ascii="Calibri" w:hAnsi="Calibri" w:cs="Times New Roman" w:hint="eastAsia"/>
          <w:kern w:val="2"/>
          <w:sz w:val="24"/>
          <w:szCs w:val="28"/>
        </w:rPr>
        <w:t>年</w:t>
      </w:r>
      <w:r>
        <w:rPr>
          <w:rFonts w:ascii="Calibri" w:hAnsi="Calibri" w:cs="Times New Roman" w:hint="eastAsia"/>
          <w:kern w:val="2"/>
          <w:sz w:val="24"/>
          <w:szCs w:val="28"/>
        </w:rPr>
        <w:t xml:space="preserve">    </w:t>
      </w:r>
      <w:r>
        <w:rPr>
          <w:rFonts w:ascii="Calibri" w:hAnsi="Calibri" w:cs="Times New Roman" w:hint="eastAsia"/>
          <w:kern w:val="2"/>
          <w:sz w:val="24"/>
          <w:szCs w:val="28"/>
        </w:rPr>
        <w:t>龄：</w:t>
      </w:r>
      <w:r>
        <w:rPr>
          <w:rFonts w:ascii="Calibri" w:hAnsi="Calibri" w:cs="Times New Roman" w:hint="eastAsia"/>
          <w:kern w:val="2"/>
          <w:sz w:val="24"/>
          <w:szCs w:val="28"/>
        </w:rPr>
        <w:t xml:space="preserve"> </w:t>
      </w:r>
      <w:r>
        <w:rPr>
          <w:rFonts w:ascii="Calibri" w:hAnsi="Calibri" w:cs="Times New Roman" w:hint="eastAsia"/>
          <w:kern w:val="2"/>
          <w:sz w:val="24"/>
          <w:szCs w:val="28"/>
        </w:rPr>
        <w:t>职</w:t>
      </w:r>
      <w:r>
        <w:rPr>
          <w:rFonts w:ascii="Calibri" w:hAnsi="Calibri" w:cs="Times New Roman" w:hint="eastAsia"/>
          <w:kern w:val="2"/>
          <w:sz w:val="24"/>
          <w:szCs w:val="28"/>
        </w:rPr>
        <w:t xml:space="preserve">    </w:t>
      </w:r>
      <w:r>
        <w:rPr>
          <w:rFonts w:ascii="Calibri" w:hAnsi="Calibri" w:cs="Times New Roman" w:hint="eastAsia"/>
          <w:kern w:val="2"/>
          <w:sz w:val="24"/>
          <w:szCs w:val="28"/>
        </w:rPr>
        <w:t>务：</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联系</w:t>
      </w:r>
      <w:r>
        <w:rPr>
          <w:rFonts w:ascii="Calibri" w:hAnsi="Calibri" w:cs="Times New Roman"/>
          <w:kern w:val="2"/>
          <w:sz w:val="24"/>
          <w:szCs w:val="28"/>
        </w:rPr>
        <w:t>电话</w:t>
      </w:r>
      <w:r>
        <w:rPr>
          <w:rFonts w:ascii="Calibri" w:hAnsi="Calibri" w:cs="Times New Roman" w:hint="eastAsia"/>
          <w:kern w:val="2"/>
          <w:sz w:val="24"/>
          <w:szCs w:val="28"/>
        </w:rPr>
        <w:t>：</w:t>
      </w:r>
      <w:r>
        <w:rPr>
          <w:rFonts w:ascii="Calibri" w:hAnsi="Calibri" w:cs="Times New Roman" w:hint="eastAsia"/>
          <w:kern w:val="2"/>
          <w:sz w:val="24"/>
          <w:szCs w:val="28"/>
        </w:rPr>
        <w:t xml:space="preserve"> </w:t>
      </w:r>
      <w:r>
        <w:rPr>
          <w:rFonts w:ascii="Calibri" w:hAnsi="Calibri" w:cs="Times New Roman" w:hint="eastAsia"/>
          <w:kern w:val="2"/>
          <w:sz w:val="24"/>
          <w:szCs w:val="28"/>
        </w:rPr>
        <w:t>手机号码：</w:t>
      </w:r>
    </w:p>
    <w:p w:rsidR="00AA703B" w:rsidRDefault="008265C4">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系</w:t>
      </w:r>
      <w:r>
        <w:rPr>
          <w:rFonts w:ascii="Calibri" w:hAnsi="Calibri" w:cs="Times New Roman" w:hint="eastAsia"/>
          <w:kern w:val="2"/>
          <w:sz w:val="24"/>
          <w:szCs w:val="28"/>
        </w:rPr>
        <w:t xml:space="preserve">  </w:t>
      </w:r>
      <w:r>
        <w:rPr>
          <w:rFonts w:ascii="Calibri" w:hAnsi="Calibri" w:cs="Times New Roman" w:hint="eastAsia"/>
          <w:kern w:val="2"/>
          <w:sz w:val="24"/>
          <w:szCs w:val="28"/>
          <w:u w:val="single"/>
        </w:rPr>
        <w:t xml:space="preserve">   </w:t>
      </w:r>
      <w:r>
        <w:rPr>
          <w:rFonts w:ascii="Calibri" w:hAnsi="Calibri" w:cs="Times New Roman" w:hint="eastAsia"/>
          <w:kern w:val="2"/>
          <w:sz w:val="24"/>
          <w:szCs w:val="28"/>
          <w:u w:val="single"/>
        </w:rPr>
        <w:t>（投标人单位名称）</w:t>
      </w:r>
      <w:r>
        <w:rPr>
          <w:rFonts w:ascii="Calibri" w:hAnsi="Calibri" w:cs="Times New Roman" w:hint="eastAsia"/>
          <w:kern w:val="2"/>
          <w:sz w:val="24"/>
          <w:szCs w:val="28"/>
          <w:u w:val="single"/>
        </w:rPr>
        <w:t xml:space="preserve">       </w:t>
      </w:r>
      <w:r>
        <w:rPr>
          <w:rFonts w:ascii="Calibri" w:hAnsi="Calibri" w:cs="Times New Roman" w:hint="eastAsia"/>
          <w:kern w:val="2"/>
          <w:sz w:val="24"/>
          <w:szCs w:val="28"/>
        </w:rPr>
        <w:t>的法定代表人。</w:t>
      </w:r>
    </w:p>
    <w:p w:rsidR="00AA703B" w:rsidRDefault="00AA703B" w:rsidP="00837E77">
      <w:pPr>
        <w:spacing w:beforeLines="20" w:afterLines="20" w:line="540" w:lineRule="exact"/>
        <w:ind w:firstLine="610"/>
        <w:rPr>
          <w:rFonts w:ascii="@仿宋_GB2312" w:eastAsia="@仿宋_GB2312" w:hAnsi="Calibri" w:cs="宋体"/>
          <w:kern w:val="2"/>
          <w:sz w:val="24"/>
          <w:szCs w:val="24"/>
        </w:rPr>
      </w:pPr>
    </w:p>
    <w:p w:rsidR="00AA703B" w:rsidRDefault="008265C4" w:rsidP="00837E77">
      <w:pPr>
        <w:spacing w:beforeLines="20" w:afterLines="20" w:line="540" w:lineRule="exact"/>
        <w:ind w:leftChars="200" w:left="400" w:firstLineChars="100" w:firstLine="240"/>
        <w:rPr>
          <w:rFonts w:ascii="Calibri" w:hAnsi="Calibri" w:cs="宋体"/>
          <w:kern w:val="2"/>
          <w:sz w:val="24"/>
          <w:szCs w:val="24"/>
        </w:rPr>
      </w:pPr>
      <w:r>
        <w:rPr>
          <w:rFonts w:ascii="Calibri" w:hAnsi="Calibri" w:cs="宋体" w:hint="eastAsia"/>
          <w:kern w:val="2"/>
          <w:sz w:val="24"/>
          <w:szCs w:val="24"/>
        </w:rPr>
        <w:t>特此证明。</w:t>
      </w:r>
    </w:p>
    <w:p w:rsidR="00AA703B" w:rsidRDefault="008265C4" w:rsidP="00837E77">
      <w:pPr>
        <w:tabs>
          <w:tab w:val="left" w:pos="720"/>
          <w:tab w:val="left" w:pos="900"/>
        </w:tabs>
        <w:spacing w:beforeLines="20" w:afterLines="20" w:line="540" w:lineRule="exact"/>
        <w:ind w:firstLineChars="200" w:firstLine="480"/>
        <w:rPr>
          <w:rFonts w:ascii="Calibri" w:hAnsi="Calibri" w:cs="宋体"/>
          <w:kern w:val="2"/>
          <w:sz w:val="24"/>
          <w:szCs w:val="24"/>
        </w:rPr>
      </w:pPr>
      <w:r>
        <w:rPr>
          <w:rFonts w:ascii="Calibri" w:hAnsi="Calibri" w:cs="宋体" w:hint="eastAsia"/>
          <w:kern w:val="2"/>
          <w:sz w:val="24"/>
          <w:szCs w:val="24"/>
        </w:rPr>
        <w:t>附：法定代表人身份证扫描件</w:t>
      </w:r>
    </w:p>
    <w:p w:rsidR="00AA703B" w:rsidRDefault="00AA703B" w:rsidP="00837E77">
      <w:pPr>
        <w:tabs>
          <w:tab w:val="left" w:pos="720"/>
          <w:tab w:val="left" w:pos="900"/>
        </w:tabs>
        <w:spacing w:beforeLines="20" w:afterLines="20" w:line="540" w:lineRule="exact"/>
        <w:ind w:firstLineChars="200" w:firstLine="480"/>
        <w:rPr>
          <w:rFonts w:ascii="@仿宋_GB2312" w:eastAsia="@仿宋_GB2312" w:hAnsi="Calibri" w:cs="宋体"/>
          <w:kern w:val="2"/>
          <w:sz w:val="24"/>
          <w:szCs w:val="24"/>
        </w:rPr>
      </w:pPr>
    </w:p>
    <w:p w:rsidR="00AA703B" w:rsidRDefault="00AA703B" w:rsidP="00837E77">
      <w:pPr>
        <w:tabs>
          <w:tab w:val="left" w:pos="720"/>
          <w:tab w:val="left" w:pos="900"/>
        </w:tabs>
        <w:spacing w:beforeLines="20" w:afterLines="20" w:line="540" w:lineRule="exact"/>
        <w:ind w:firstLineChars="1900" w:firstLine="4560"/>
        <w:rPr>
          <w:rFonts w:ascii="@仿宋_GB2312" w:eastAsia="@仿宋_GB2312" w:hAnsi="Calibri" w:cs="宋体"/>
          <w:kern w:val="2"/>
          <w:sz w:val="24"/>
          <w:szCs w:val="24"/>
        </w:rPr>
      </w:pPr>
    </w:p>
    <w:p w:rsidR="00AA703B" w:rsidRDefault="008265C4">
      <w:pPr>
        <w:spacing w:line="360" w:lineRule="auto"/>
        <w:ind w:firstLineChars="1600" w:firstLine="3840"/>
        <w:rPr>
          <w:rFonts w:cs="宋体"/>
          <w:kern w:val="2"/>
          <w:sz w:val="24"/>
          <w:szCs w:val="24"/>
        </w:rPr>
      </w:pPr>
      <w:r>
        <w:rPr>
          <w:rFonts w:cs="@仿宋_GB2312" w:hint="eastAsia"/>
          <w:kern w:val="2"/>
          <w:sz w:val="24"/>
          <w:szCs w:val="24"/>
        </w:rPr>
        <w:t>投标人公章</w:t>
      </w:r>
      <w:r>
        <w:rPr>
          <w:rFonts w:cs="宋体" w:hint="eastAsia"/>
          <w:kern w:val="2"/>
          <w:sz w:val="24"/>
          <w:szCs w:val="24"/>
        </w:rPr>
        <w:t>：</w:t>
      </w:r>
    </w:p>
    <w:p w:rsidR="00AA703B" w:rsidRDefault="008265C4">
      <w:pPr>
        <w:spacing w:line="360" w:lineRule="auto"/>
        <w:ind w:firstLineChars="1600" w:firstLine="3840"/>
        <w:rPr>
          <w:rFonts w:cs="宋体"/>
          <w:kern w:val="2"/>
          <w:sz w:val="24"/>
          <w:szCs w:val="24"/>
        </w:rPr>
      </w:pPr>
      <w:r>
        <w:rPr>
          <w:rFonts w:cs="宋体" w:hint="eastAsia"/>
          <w:kern w:val="2"/>
          <w:sz w:val="24"/>
          <w:szCs w:val="24"/>
        </w:rPr>
        <w:t>日   期：</w:t>
      </w:r>
    </w:p>
    <w:p w:rsidR="00AA703B" w:rsidRDefault="008265C4">
      <w:pPr>
        <w:widowControl/>
        <w:jc w:val="left"/>
        <w:rPr>
          <w:rFonts w:asciiTheme="minorEastAsia" w:eastAsiaTheme="minorEastAsia" w:hAnsiTheme="minorEastAsia" w:cs="@仿宋_GB2312"/>
          <w:b/>
          <w:bCs/>
          <w:kern w:val="2"/>
          <w:sz w:val="24"/>
          <w:szCs w:val="24"/>
        </w:rPr>
      </w:pPr>
      <w:r>
        <w:rPr>
          <w:rFonts w:asciiTheme="minorEastAsia" w:eastAsiaTheme="minorEastAsia" w:hAnsiTheme="minorEastAsia" w:cs="@仿宋_GB2312"/>
          <w:kern w:val="2"/>
          <w:sz w:val="24"/>
          <w:szCs w:val="24"/>
        </w:rPr>
        <w:br w:type="page"/>
      </w:r>
    </w:p>
    <w:p w:rsidR="00AA703B" w:rsidRDefault="008265C4">
      <w:pPr>
        <w:spacing w:line="360" w:lineRule="auto"/>
        <w:jc w:val="center"/>
        <w:outlineLvl w:val="1"/>
        <w:rPr>
          <w:rFonts w:asciiTheme="minorEastAsia" w:eastAsiaTheme="minorEastAsia" w:hAnsiTheme="minorEastAsia"/>
          <w:b/>
          <w:sz w:val="24"/>
        </w:rPr>
      </w:pPr>
      <w:bookmarkStart w:id="74" w:name="_Toc6867"/>
      <w:r>
        <w:rPr>
          <w:rFonts w:asciiTheme="minorEastAsia" w:eastAsiaTheme="minorEastAsia" w:hAnsiTheme="minorEastAsia" w:hint="eastAsia"/>
          <w:b/>
          <w:sz w:val="24"/>
        </w:rPr>
        <w:lastRenderedPageBreak/>
        <w:t>六、投标业绩</w:t>
      </w:r>
      <w:bookmarkEnd w:id="74"/>
    </w:p>
    <w:p w:rsidR="00AA703B" w:rsidRDefault="008265C4">
      <w:pPr>
        <w:keepNext/>
        <w:keepLines/>
        <w:numPr>
          <w:ilvl w:val="0"/>
          <w:numId w:val="4"/>
        </w:numPr>
        <w:jc w:val="center"/>
        <w:rPr>
          <w:sz w:val="24"/>
          <w:szCs w:val="24"/>
        </w:rPr>
      </w:pPr>
      <w:r>
        <w:rPr>
          <w:rFonts w:hint="eastAsia"/>
          <w:sz w:val="24"/>
          <w:szCs w:val="24"/>
        </w:rPr>
        <w:t>业绩表</w:t>
      </w:r>
    </w:p>
    <w:p w:rsidR="00AA703B" w:rsidRDefault="008265C4">
      <w:pPr>
        <w:keepNext/>
        <w:keepLines/>
        <w:jc w:val="center"/>
        <w:rPr>
          <w:sz w:val="24"/>
          <w:szCs w:val="24"/>
        </w:rPr>
      </w:pPr>
      <w:r>
        <w:rPr>
          <w:rFonts w:hint="eastAsia"/>
          <w:sz w:val="24"/>
          <w:szCs w:val="24"/>
        </w:rPr>
        <w:t>（格式仅供参考）</w:t>
      </w:r>
    </w:p>
    <w:p w:rsidR="00AA703B" w:rsidRDefault="00AA703B">
      <w:pPr>
        <w:rPr>
          <w:rFonts w:eastAsia="@仿宋_GB2312" w:cs="@仿宋_GB2312"/>
          <w:kern w:val="2"/>
          <w:sz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7"/>
        <w:gridCol w:w="1655"/>
        <w:gridCol w:w="1490"/>
        <w:gridCol w:w="1565"/>
        <w:gridCol w:w="1778"/>
        <w:gridCol w:w="1087"/>
      </w:tblGrid>
      <w:tr w:rsidR="00AA703B">
        <w:trPr>
          <w:trHeight w:val="527"/>
          <w:jc w:val="center"/>
        </w:trPr>
        <w:tc>
          <w:tcPr>
            <w:tcW w:w="556" w:type="pct"/>
            <w:vAlign w:val="center"/>
          </w:tcPr>
          <w:p w:rsidR="00AA703B" w:rsidRDefault="008265C4">
            <w:pPr>
              <w:spacing w:line="360" w:lineRule="auto"/>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序号</w:t>
            </w:r>
          </w:p>
        </w:tc>
        <w:tc>
          <w:tcPr>
            <w:tcW w:w="971" w:type="pct"/>
            <w:vAlign w:val="center"/>
          </w:tcPr>
          <w:p w:rsidR="00AA703B" w:rsidRDefault="008265C4">
            <w:pPr>
              <w:spacing w:line="360" w:lineRule="auto"/>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p>
        </w:tc>
        <w:tc>
          <w:tcPr>
            <w:tcW w:w="874" w:type="pct"/>
            <w:vAlign w:val="center"/>
          </w:tcPr>
          <w:p w:rsidR="00AA703B" w:rsidRDefault="008265C4">
            <w:pPr>
              <w:widowControl/>
              <w:spacing w:line="360" w:lineRule="auto"/>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服务内容</w:t>
            </w:r>
          </w:p>
        </w:tc>
        <w:tc>
          <w:tcPr>
            <w:tcW w:w="918" w:type="pct"/>
            <w:vAlign w:val="center"/>
          </w:tcPr>
          <w:p w:rsidR="00AA703B" w:rsidRDefault="008265C4">
            <w:pPr>
              <w:widowControl/>
              <w:spacing w:line="360" w:lineRule="auto"/>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合同总金额</w:t>
            </w:r>
          </w:p>
        </w:tc>
        <w:tc>
          <w:tcPr>
            <w:tcW w:w="1043" w:type="pct"/>
            <w:vAlign w:val="center"/>
          </w:tcPr>
          <w:p w:rsidR="00AA703B" w:rsidRDefault="008265C4">
            <w:pPr>
              <w:widowControl/>
              <w:spacing w:line="360" w:lineRule="auto"/>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业绩合同甲方及联系电话</w:t>
            </w:r>
          </w:p>
        </w:tc>
        <w:tc>
          <w:tcPr>
            <w:tcW w:w="637" w:type="pct"/>
            <w:vAlign w:val="center"/>
          </w:tcPr>
          <w:p w:rsidR="00AA703B" w:rsidRDefault="008265C4">
            <w:pPr>
              <w:spacing w:line="360" w:lineRule="auto"/>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w:t>
            </w:r>
          </w:p>
        </w:tc>
      </w:tr>
      <w:tr w:rsidR="00AA703B">
        <w:trPr>
          <w:trHeight w:val="527"/>
          <w:jc w:val="center"/>
        </w:trPr>
        <w:tc>
          <w:tcPr>
            <w:tcW w:w="5000" w:type="pct"/>
            <w:gridSpan w:val="6"/>
            <w:vAlign w:val="center"/>
          </w:tcPr>
          <w:p w:rsidR="00AA703B" w:rsidRDefault="008265C4">
            <w:pPr>
              <w:spacing w:line="360" w:lineRule="auto"/>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投标人初审业绩（资格门槛业绩）</w:t>
            </w:r>
          </w:p>
        </w:tc>
      </w:tr>
      <w:tr w:rsidR="00AA703B">
        <w:trPr>
          <w:jc w:val="center"/>
        </w:trPr>
        <w:tc>
          <w:tcPr>
            <w:tcW w:w="556" w:type="pct"/>
            <w:vAlign w:val="center"/>
          </w:tcPr>
          <w:p w:rsidR="00AA703B" w:rsidRDefault="008265C4">
            <w:pPr>
              <w:spacing w:line="360" w:lineRule="auto"/>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874"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918"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1043"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637" w:type="pct"/>
            <w:vAlign w:val="center"/>
          </w:tcPr>
          <w:p w:rsidR="00AA703B" w:rsidRDefault="00AA703B">
            <w:pPr>
              <w:spacing w:line="360" w:lineRule="auto"/>
              <w:rPr>
                <w:rFonts w:asciiTheme="minorEastAsia" w:eastAsiaTheme="minorEastAsia" w:hAnsiTheme="minorEastAsia" w:cs="宋体"/>
                <w:bCs/>
                <w:kern w:val="2"/>
                <w:sz w:val="24"/>
                <w:szCs w:val="24"/>
              </w:rPr>
            </w:pPr>
          </w:p>
        </w:tc>
      </w:tr>
      <w:tr w:rsidR="00AA703B">
        <w:trPr>
          <w:jc w:val="center"/>
        </w:trPr>
        <w:tc>
          <w:tcPr>
            <w:tcW w:w="5000" w:type="pct"/>
            <w:gridSpan w:val="6"/>
            <w:vAlign w:val="center"/>
          </w:tcPr>
          <w:p w:rsidR="00AA703B" w:rsidRDefault="008265C4">
            <w:pPr>
              <w:spacing w:line="360" w:lineRule="auto"/>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项目负责人初审业绩（资格门槛业绩）</w:t>
            </w:r>
          </w:p>
        </w:tc>
      </w:tr>
      <w:tr w:rsidR="00AA703B">
        <w:trPr>
          <w:jc w:val="center"/>
        </w:trPr>
        <w:tc>
          <w:tcPr>
            <w:tcW w:w="556" w:type="pct"/>
            <w:vAlign w:val="center"/>
          </w:tcPr>
          <w:p w:rsidR="00AA703B" w:rsidRDefault="008265C4">
            <w:pPr>
              <w:spacing w:line="360" w:lineRule="auto"/>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874"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918"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1043" w:type="pct"/>
            <w:vAlign w:val="center"/>
          </w:tcPr>
          <w:p w:rsidR="00AA703B" w:rsidRDefault="00AA703B">
            <w:pPr>
              <w:spacing w:line="360" w:lineRule="auto"/>
              <w:rPr>
                <w:rFonts w:asciiTheme="minorEastAsia" w:eastAsiaTheme="minorEastAsia" w:hAnsiTheme="minorEastAsia" w:cs="宋体"/>
                <w:bCs/>
                <w:kern w:val="2"/>
                <w:sz w:val="24"/>
                <w:szCs w:val="24"/>
              </w:rPr>
            </w:pPr>
          </w:p>
        </w:tc>
        <w:tc>
          <w:tcPr>
            <w:tcW w:w="637" w:type="pct"/>
            <w:vAlign w:val="center"/>
          </w:tcPr>
          <w:p w:rsidR="00AA703B" w:rsidRDefault="00AA703B">
            <w:pPr>
              <w:spacing w:line="360" w:lineRule="auto"/>
              <w:rPr>
                <w:rFonts w:asciiTheme="minorEastAsia" w:eastAsiaTheme="minorEastAsia" w:hAnsiTheme="minorEastAsia" w:cs="宋体"/>
                <w:bCs/>
                <w:kern w:val="2"/>
                <w:sz w:val="24"/>
                <w:szCs w:val="24"/>
              </w:rPr>
            </w:pPr>
          </w:p>
        </w:tc>
      </w:tr>
    </w:tbl>
    <w:p w:rsidR="00AA703B" w:rsidRDefault="00AA703B">
      <w:pPr>
        <w:widowControl/>
        <w:jc w:val="left"/>
        <w:rPr>
          <w:rFonts w:asciiTheme="minorEastAsia" w:eastAsiaTheme="minorEastAsia" w:hAnsiTheme="minorEastAsia"/>
          <w:b/>
          <w:sz w:val="24"/>
        </w:rPr>
      </w:pPr>
    </w:p>
    <w:p w:rsidR="00AA703B" w:rsidRDefault="00AA703B">
      <w:pPr>
        <w:keepNext/>
        <w:keepLines/>
        <w:rPr>
          <w:sz w:val="24"/>
          <w:szCs w:val="24"/>
        </w:rPr>
      </w:pPr>
    </w:p>
    <w:p w:rsidR="00AA703B" w:rsidRDefault="008265C4">
      <w:pPr>
        <w:keepNext/>
        <w:keepLines/>
        <w:numPr>
          <w:ilvl w:val="0"/>
          <w:numId w:val="4"/>
        </w:numPr>
        <w:spacing w:line="360" w:lineRule="auto"/>
        <w:jc w:val="center"/>
        <w:rPr>
          <w:sz w:val="24"/>
          <w:szCs w:val="24"/>
        </w:rPr>
      </w:pPr>
      <w:r>
        <w:rPr>
          <w:rFonts w:hint="eastAsia"/>
          <w:sz w:val="24"/>
          <w:szCs w:val="24"/>
        </w:rPr>
        <w:t>业绩证明材料</w:t>
      </w:r>
    </w:p>
    <w:p w:rsidR="00AA703B" w:rsidRDefault="008265C4">
      <w:pPr>
        <w:keepNext/>
        <w:keepLines/>
        <w:spacing w:line="360" w:lineRule="auto"/>
        <w:jc w:val="center"/>
        <w:rPr>
          <w:rFonts w:asciiTheme="minorEastAsia" w:eastAsiaTheme="minorEastAsia" w:hAnsiTheme="minorEastAsia"/>
          <w:b/>
          <w:sz w:val="24"/>
        </w:rPr>
      </w:pPr>
      <w:r>
        <w:rPr>
          <w:rFonts w:hint="eastAsia"/>
          <w:sz w:val="24"/>
          <w:szCs w:val="24"/>
        </w:rPr>
        <w:t>（建议与上述“（一）业绩表”填写的业绩一一对应）</w:t>
      </w:r>
      <w:r>
        <w:rPr>
          <w:rFonts w:asciiTheme="minorEastAsia" w:eastAsiaTheme="minorEastAsia" w:hAnsiTheme="minorEastAsia"/>
          <w:b/>
          <w:sz w:val="24"/>
        </w:rPr>
        <w:br w:type="page"/>
      </w:r>
    </w:p>
    <w:p w:rsidR="00AA703B" w:rsidRDefault="00AA703B">
      <w:pPr>
        <w:spacing w:line="360" w:lineRule="auto"/>
        <w:jc w:val="center"/>
        <w:outlineLvl w:val="1"/>
        <w:rPr>
          <w:rFonts w:asciiTheme="minorEastAsia" w:eastAsiaTheme="minorEastAsia" w:hAnsiTheme="minorEastAsia"/>
          <w:b/>
          <w:sz w:val="24"/>
        </w:rPr>
      </w:pPr>
      <w:bookmarkStart w:id="75" w:name="_Toc9726"/>
    </w:p>
    <w:p w:rsidR="00AA703B" w:rsidRDefault="008265C4">
      <w:pPr>
        <w:spacing w:line="360" w:lineRule="auto"/>
        <w:jc w:val="center"/>
        <w:outlineLvl w:val="1"/>
        <w:rPr>
          <w:rFonts w:asciiTheme="minorEastAsia" w:eastAsiaTheme="minorEastAsia" w:hAnsiTheme="minorEastAsia"/>
          <w:b/>
          <w:sz w:val="24"/>
        </w:rPr>
      </w:pPr>
      <w:r>
        <w:rPr>
          <w:rFonts w:asciiTheme="minorEastAsia" w:eastAsiaTheme="minorEastAsia" w:hAnsiTheme="minorEastAsia" w:hint="eastAsia"/>
          <w:b/>
          <w:sz w:val="24"/>
        </w:rPr>
        <w:t>七、联合体协议</w:t>
      </w:r>
      <w:bookmarkEnd w:id="75"/>
      <w:r>
        <w:rPr>
          <w:rFonts w:asciiTheme="minorEastAsia" w:eastAsiaTheme="minorEastAsia" w:hAnsiTheme="minorEastAsia" w:hint="eastAsia"/>
          <w:b/>
          <w:sz w:val="24"/>
        </w:rPr>
        <w:t>（本项目不需要）</w:t>
      </w:r>
    </w:p>
    <w:p w:rsidR="00AA703B" w:rsidRDefault="008265C4">
      <w:pPr>
        <w:pStyle w:val="12"/>
        <w:spacing w:line="360" w:lineRule="auto"/>
        <w:rPr>
          <w:rFonts w:ascii="Times New Roman" w:hAnsi="Times New Roman" w:cs="Times New Roman"/>
          <w:b/>
          <w:i/>
          <w:color w:val="FF0000"/>
          <w:sz w:val="24"/>
        </w:rPr>
      </w:pPr>
      <w:r>
        <w:rPr>
          <w:rFonts w:ascii="Times New Roman" w:hAnsi="Times New Roman" w:cs="Times New Roman"/>
          <w:i/>
          <w:color w:val="FF0000"/>
          <w:sz w:val="24"/>
        </w:rPr>
        <w:t>（不允许联合体参加</w:t>
      </w:r>
      <w:r>
        <w:rPr>
          <w:rFonts w:ascii="Times New Roman" w:hAnsi="Times New Roman" w:cs="Times New Roman" w:hint="eastAsia"/>
          <w:i/>
          <w:color w:val="FF0000"/>
          <w:sz w:val="24"/>
        </w:rPr>
        <w:t>竞价</w:t>
      </w:r>
      <w:r>
        <w:rPr>
          <w:rFonts w:ascii="Times New Roman" w:hAnsi="Times New Roman" w:cs="Times New Roman"/>
          <w:i/>
          <w:color w:val="FF0000"/>
          <w:sz w:val="24"/>
        </w:rPr>
        <w:t>或未组成联合体的，不需此件；允许联合体参加</w:t>
      </w:r>
      <w:r>
        <w:rPr>
          <w:rFonts w:ascii="Times New Roman" w:hAnsi="Times New Roman" w:cs="Times New Roman" w:hint="eastAsia"/>
          <w:i/>
          <w:color w:val="FF0000"/>
          <w:sz w:val="24"/>
        </w:rPr>
        <w:t>竞价</w:t>
      </w:r>
      <w:r>
        <w:rPr>
          <w:rFonts w:ascii="Times New Roman" w:hAnsi="Times New Roman" w:cs="Times New Roman"/>
          <w:i/>
          <w:color w:val="FF0000"/>
          <w:sz w:val="24"/>
        </w:rPr>
        <w:t>且投标人为联合体参加</w:t>
      </w:r>
      <w:r>
        <w:rPr>
          <w:rFonts w:ascii="Times New Roman" w:hAnsi="Times New Roman" w:cs="Times New Roman" w:hint="eastAsia"/>
          <w:i/>
          <w:color w:val="FF0000"/>
          <w:sz w:val="24"/>
        </w:rPr>
        <w:t>竞价</w:t>
      </w:r>
      <w:r>
        <w:rPr>
          <w:rFonts w:ascii="Times New Roman" w:hAnsi="Times New Roman" w:cs="Times New Roman"/>
          <w:i/>
          <w:color w:val="FF0000"/>
          <w:sz w:val="24"/>
        </w:rPr>
        <w:t>的，请将此件加盖公章后制成扫描件上传）</w:t>
      </w:r>
    </w:p>
    <w:p w:rsidR="00AA703B" w:rsidRDefault="00AA703B">
      <w:pPr>
        <w:spacing w:line="360" w:lineRule="auto"/>
        <w:ind w:firstLine="435"/>
        <w:rPr>
          <w:rFonts w:ascii="Times New Roman" w:eastAsiaTheme="minorEastAsia" w:hAnsi="Times New Roman" w:cs="Times New Roman"/>
          <w:sz w:val="24"/>
        </w:rPr>
      </w:pPr>
    </w:p>
    <w:p w:rsidR="00AA703B" w:rsidRDefault="00AA703B">
      <w:pPr>
        <w:spacing w:line="360" w:lineRule="auto"/>
        <w:jc w:val="center"/>
        <w:outlineLvl w:val="1"/>
        <w:rPr>
          <w:rFonts w:ascii="Times New Roman" w:eastAsiaTheme="minorEastAsia" w:hAnsi="Times New Roman" w:cs="Times New Roman"/>
          <w:sz w:val="24"/>
        </w:rPr>
      </w:pPr>
      <w:bookmarkStart w:id="76" w:name="_Toc3876"/>
    </w:p>
    <w:p w:rsidR="00AA703B" w:rsidRDefault="008265C4">
      <w:pPr>
        <w:spacing w:line="360" w:lineRule="auto"/>
        <w:jc w:val="center"/>
        <w:outlineLvl w:val="1"/>
        <w:rPr>
          <w:rFonts w:asciiTheme="minorEastAsia" w:eastAsiaTheme="minorEastAsia" w:hAnsiTheme="minorEastAsia"/>
          <w:b/>
          <w:sz w:val="24"/>
        </w:rPr>
      </w:pPr>
      <w:r>
        <w:rPr>
          <w:rFonts w:asciiTheme="minorEastAsia" w:eastAsiaTheme="minorEastAsia" w:hAnsiTheme="minorEastAsia" w:hint="eastAsia"/>
          <w:b/>
          <w:sz w:val="24"/>
        </w:rPr>
        <w:t>八、其他相关证明材料</w:t>
      </w:r>
      <w:bookmarkEnd w:id="76"/>
    </w:p>
    <w:p w:rsidR="00AA703B" w:rsidRDefault="008265C4">
      <w:pPr>
        <w:spacing w:line="360" w:lineRule="auto"/>
        <w:jc w:val="center"/>
        <w:rPr>
          <w:sz w:val="24"/>
          <w:szCs w:val="22"/>
        </w:rPr>
      </w:pPr>
      <w:bookmarkStart w:id="77" w:name="_Toc19685"/>
      <w:r>
        <w:rPr>
          <w:rFonts w:hint="eastAsia"/>
          <w:sz w:val="24"/>
          <w:szCs w:val="22"/>
        </w:rPr>
        <w:t>投标人按照第四章评审方法和标准放置的其他资料。</w:t>
      </w:r>
      <w:bookmarkEnd w:id="77"/>
    </w:p>
    <w:p w:rsidR="00AA703B" w:rsidRDefault="00AA703B">
      <w:pPr>
        <w:spacing w:line="360" w:lineRule="auto"/>
        <w:jc w:val="center"/>
        <w:rPr>
          <w:sz w:val="24"/>
          <w:szCs w:val="22"/>
        </w:rPr>
      </w:pPr>
    </w:p>
    <w:p w:rsidR="00AA703B" w:rsidRDefault="00AA703B">
      <w:pPr>
        <w:spacing w:line="360" w:lineRule="auto"/>
        <w:jc w:val="center"/>
        <w:rPr>
          <w:sz w:val="24"/>
          <w:szCs w:val="22"/>
        </w:rPr>
      </w:pPr>
    </w:p>
    <w:p w:rsidR="00AA703B" w:rsidRDefault="00AA703B">
      <w:pPr>
        <w:spacing w:line="360" w:lineRule="auto"/>
        <w:jc w:val="center"/>
        <w:rPr>
          <w:sz w:val="24"/>
          <w:szCs w:val="22"/>
        </w:rPr>
      </w:pPr>
    </w:p>
    <w:p w:rsidR="00AA703B" w:rsidRDefault="00AA703B">
      <w:pPr>
        <w:rPr>
          <w:sz w:val="24"/>
          <w:szCs w:val="22"/>
        </w:rPr>
      </w:pPr>
    </w:p>
    <w:p w:rsidR="00AA703B" w:rsidRDefault="00AA703B"/>
    <w:sectPr w:rsidR="00AA703B" w:rsidSect="00AA703B">
      <w:headerReference w:type="default" r:id="rId18"/>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26BB" w:rsidRDefault="007626BB" w:rsidP="00AA703B">
      <w:r>
        <w:separator/>
      </w:r>
    </w:p>
  </w:endnote>
  <w:endnote w:type="continuationSeparator" w:id="1">
    <w:p w:rsidR="007626BB" w:rsidRDefault="007626BB" w:rsidP="00AA70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Segoe Print"/>
    <w:charset w:val="00"/>
    <w:family w:val="swiss"/>
    <w:pitch w:val="default"/>
    <w:sig w:usb0="00000000" w:usb1="00000000" w:usb2="00000000" w:usb3="00000000" w:csb0="00000001" w:csb1="00000000"/>
  </w:font>
  <w:font w:name="monospace">
    <w:altName w:val="Arial Unicode MS"/>
    <w:charset w:val="00"/>
    <w:family w:val="auto"/>
    <w:pitch w:val="default"/>
    <w:sig w:usb0="00000000" w:usb1="00000000" w:usb2="00000000" w:usb3="00000000" w:csb0="00040001" w:csb1="00000000"/>
  </w:font>
  <w:font w:name="TimesNewRomanPSMT">
    <w:altName w:val="Times New Roman"/>
    <w:charset w:val="00"/>
    <w:family w:val="roman"/>
    <w:pitch w:val="default"/>
    <w:sig w:usb0="00000000" w:usb1="00000000" w:usb2="00000009" w:usb3="00000000" w:csb0="400001FF" w:csb1="FFFF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小标宋简体">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3B" w:rsidRDefault="00AA703B">
    <w:pPr>
      <w:pStyle w:val="af0"/>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3B" w:rsidRDefault="00EA0E55">
    <w:pPr>
      <w:pStyle w:val="af0"/>
    </w:pPr>
    <w:r>
      <w:pict>
        <v:shapetype id="_x0000_t202" coordsize="21600,21600" o:spt="202" path="m,l,21600r21600,l21600,xe">
          <v:stroke joinstyle="miter"/>
          <v:path gradientshapeok="t" o:connecttype="rect"/>
        </v:shapetype>
        <v:shape id="文本框 8"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EvpFQrs&#10;AQAA1QMAAA4AAAAAAAAAAQAgAAAAHgEAAGRycy9lMm9Eb2MueG1sUEsFBgAAAAAGAAYAWQEAAHwF&#10;AAAAAA==&#10;" filled="f" stroked="f">
          <v:textbox style="mso-fit-shape-to-text:t" inset="0,0,0,0">
            <w:txbxContent>
              <w:p w:rsidR="00AA703B" w:rsidRDefault="008265C4">
                <w:pPr>
                  <w:pStyle w:val="af0"/>
                </w:pPr>
                <w:r>
                  <w:t xml:space="preserve">第 </w:t>
                </w:r>
                <w:r w:rsidR="00EA0E55">
                  <w:fldChar w:fldCharType="begin"/>
                </w:r>
                <w:r>
                  <w:instrText xml:space="preserve"> PAGE  \* MERGEFORMAT </w:instrText>
                </w:r>
                <w:r w:rsidR="00EA0E55">
                  <w:fldChar w:fldCharType="separate"/>
                </w:r>
                <w:r w:rsidR="00EC0EFE">
                  <w:rPr>
                    <w:noProof/>
                  </w:rPr>
                  <w:t>6</w:t>
                </w:r>
                <w:r w:rsidR="00EA0E55">
                  <w:fldChar w:fldCharType="end"/>
                </w:r>
                <w:r>
                  <w:t xml:space="preserve"> 页 共 </w:t>
                </w:r>
                <w:r>
                  <w:rPr>
                    <w:rFonts w:hint="eastAsia"/>
                  </w:rPr>
                  <w:t>33</w:t>
                </w:r>
                <w:r>
                  <w:t xml:space="preserve"> 页</w:t>
                </w:r>
              </w:p>
            </w:txbxContent>
          </v:textbox>
          <w10:wrap anchorx="margin"/>
        </v:shape>
      </w:pict>
    </w:r>
  </w:p>
  <w:p w:rsidR="00AA703B" w:rsidRDefault="00AA703B">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3B" w:rsidRDefault="00EA0E55">
    <w:r>
      <w:pict>
        <v:shapetype id="_x0000_t202" coordsize="21600,21600" o:spt="202" path="m,l,21600r21600,l21600,xe">
          <v:stroke joinstyle="miter"/>
          <v:path gradientshapeok="t" o:connecttype="rect"/>
        </v:shapetype>
        <v:shape id="文本框 9" o:spid="_x0000_s1027" type="#_x0000_t202" style="position:absolute;left:0;text-align:left;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Dc1+vt&#10;7QEAANUDAAAOAAAAAAAAAAEAIAAAAB4BAABkcnMvZTJvRG9jLnhtbFBLBQYAAAAABgAGAFkBAAB9&#10;BQAAAAA=&#10;" filled="f" stroked="f">
          <v:textbox style="mso-fit-shape-to-text:t" inset="0,0,0,0">
            <w:txbxContent>
              <w:p w:rsidR="00AA703B" w:rsidRDefault="008265C4">
                <w:pPr>
                  <w:pStyle w:val="af0"/>
                </w:pPr>
                <w:r>
                  <w:t xml:space="preserve">第 </w:t>
                </w:r>
                <w:r w:rsidR="00EA0E55">
                  <w:fldChar w:fldCharType="begin"/>
                </w:r>
                <w:r>
                  <w:instrText xml:space="preserve"> PAGE  \* MERGEFORMAT </w:instrText>
                </w:r>
                <w:r w:rsidR="00EA0E55">
                  <w:fldChar w:fldCharType="separate"/>
                </w:r>
                <w:r w:rsidR="00837E77">
                  <w:rPr>
                    <w:noProof/>
                  </w:rPr>
                  <w:t>33</w:t>
                </w:r>
                <w:r w:rsidR="00EA0E55">
                  <w:fldChar w:fldCharType="end"/>
                </w:r>
                <w:r>
                  <w:t xml:space="preserve"> 页 共 </w:t>
                </w:r>
                <w:r>
                  <w:rPr>
                    <w:rFonts w:hint="eastAsia"/>
                  </w:rPr>
                  <w:t>33</w:t>
                </w:r>
                <w:r>
                  <w:t xml:space="preserve"> 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26BB" w:rsidRDefault="007626BB" w:rsidP="00AA703B">
      <w:r>
        <w:separator/>
      </w:r>
    </w:p>
  </w:footnote>
  <w:footnote w:type="continuationSeparator" w:id="1">
    <w:p w:rsidR="007626BB" w:rsidRDefault="007626BB" w:rsidP="00AA70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3B" w:rsidRDefault="00AA703B">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3B" w:rsidRDefault="00AA703B">
    <w:pPr>
      <w:pStyle w:val="af1"/>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3B" w:rsidRDefault="00AA703B">
    <w:pPr>
      <w:pStyle w:val="af1"/>
      <w:pBdr>
        <w:bottom w:val="none" w:sz="0" w:space="1" w:color="auto"/>
      </w:pBdr>
    </w:pPr>
  </w:p>
  <w:p w:rsidR="00AA703B" w:rsidRDefault="00AA703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00322C17"/>
    <w:multiLevelType w:val="multilevel"/>
    <w:tmpl w:val="00322C1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59E7EE2C"/>
    <w:multiLevelType w:val="singleLevel"/>
    <w:tmpl w:val="59E7EE2C"/>
    <w:lvl w:ilvl="0">
      <w:start w:val="1"/>
      <w:numFmt w:val="ideographTraditional"/>
      <w:suff w:val="space"/>
      <w:lvlText w:val="%1 "/>
      <w:lvlJc w:val="left"/>
    </w:lvl>
  </w:abstractNum>
  <w:abstractNum w:abstractNumId="3">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w15:presenceInfo w15:providerId="None" w15:userId="Microsof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MxOTMwMWM3NjZhYmI0NmM4OTE2MDA4NmQwZjgzZWQifQ=="/>
  </w:docVars>
  <w:rsids>
    <w:rsidRoot w:val="008E1182"/>
    <w:rsid w:val="FEFDD2BB"/>
    <w:rsid w:val="00022804"/>
    <w:rsid w:val="00025462"/>
    <w:rsid w:val="000416E9"/>
    <w:rsid w:val="00044DC8"/>
    <w:rsid w:val="0006248C"/>
    <w:rsid w:val="00065488"/>
    <w:rsid w:val="00067A05"/>
    <w:rsid w:val="00090126"/>
    <w:rsid w:val="0009242B"/>
    <w:rsid w:val="00096145"/>
    <w:rsid w:val="000E19CC"/>
    <w:rsid w:val="00110C6B"/>
    <w:rsid w:val="00115719"/>
    <w:rsid w:val="00125861"/>
    <w:rsid w:val="001A4B81"/>
    <w:rsid w:val="001B4E93"/>
    <w:rsid w:val="001C5090"/>
    <w:rsid w:val="001D2651"/>
    <w:rsid w:val="001E06BB"/>
    <w:rsid w:val="001E0950"/>
    <w:rsid w:val="001F24CA"/>
    <w:rsid w:val="00200C2A"/>
    <w:rsid w:val="0028468C"/>
    <w:rsid w:val="00296ADC"/>
    <w:rsid w:val="002A5EBC"/>
    <w:rsid w:val="002B6244"/>
    <w:rsid w:val="002C6F31"/>
    <w:rsid w:val="002D04FF"/>
    <w:rsid w:val="002D25A6"/>
    <w:rsid w:val="0033650E"/>
    <w:rsid w:val="00340A72"/>
    <w:rsid w:val="003557FC"/>
    <w:rsid w:val="00381237"/>
    <w:rsid w:val="0038534A"/>
    <w:rsid w:val="003A1BF0"/>
    <w:rsid w:val="003B612B"/>
    <w:rsid w:val="003B7810"/>
    <w:rsid w:val="003D50FC"/>
    <w:rsid w:val="004066F5"/>
    <w:rsid w:val="00410284"/>
    <w:rsid w:val="0045440B"/>
    <w:rsid w:val="0045655C"/>
    <w:rsid w:val="00473C51"/>
    <w:rsid w:val="00491E89"/>
    <w:rsid w:val="004A2DC5"/>
    <w:rsid w:val="004B1B0D"/>
    <w:rsid w:val="004C53FE"/>
    <w:rsid w:val="004D08F3"/>
    <w:rsid w:val="004D47E4"/>
    <w:rsid w:val="004E4A39"/>
    <w:rsid w:val="00502AB9"/>
    <w:rsid w:val="00520FCA"/>
    <w:rsid w:val="00533A50"/>
    <w:rsid w:val="00570895"/>
    <w:rsid w:val="00575BD4"/>
    <w:rsid w:val="005B3A74"/>
    <w:rsid w:val="005B4F17"/>
    <w:rsid w:val="005C4C73"/>
    <w:rsid w:val="005D0E6D"/>
    <w:rsid w:val="005F5BCB"/>
    <w:rsid w:val="005F5F71"/>
    <w:rsid w:val="0064184D"/>
    <w:rsid w:val="0066573B"/>
    <w:rsid w:val="00674230"/>
    <w:rsid w:val="006830CD"/>
    <w:rsid w:val="006D60F4"/>
    <w:rsid w:val="006E67D6"/>
    <w:rsid w:val="006F0D4A"/>
    <w:rsid w:val="006F29BA"/>
    <w:rsid w:val="007308C7"/>
    <w:rsid w:val="00732962"/>
    <w:rsid w:val="007457D8"/>
    <w:rsid w:val="00755F6C"/>
    <w:rsid w:val="007626BB"/>
    <w:rsid w:val="007829F3"/>
    <w:rsid w:val="00783DDA"/>
    <w:rsid w:val="00794237"/>
    <w:rsid w:val="007C4F73"/>
    <w:rsid w:val="007D6143"/>
    <w:rsid w:val="007E110E"/>
    <w:rsid w:val="007E7043"/>
    <w:rsid w:val="008255D8"/>
    <w:rsid w:val="008265C4"/>
    <w:rsid w:val="00837E77"/>
    <w:rsid w:val="008445FC"/>
    <w:rsid w:val="008B47F2"/>
    <w:rsid w:val="008B6A8D"/>
    <w:rsid w:val="008C23C8"/>
    <w:rsid w:val="008E1182"/>
    <w:rsid w:val="00911F37"/>
    <w:rsid w:val="00912AB5"/>
    <w:rsid w:val="00943457"/>
    <w:rsid w:val="00963576"/>
    <w:rsid w:val="00983BCC"/>
    <w:rsid w:val="009901BF"/>
    <w:rsid w:val="00A0422C"/>
    <w:rsid w:val="00A173C6"/>
    <w:rsid w:val="00A23A8B"/>
    <w:rsid w:val="00A51DDE"/>
    <w:rsid w:val="00A64BF6"/>
    <w:rsid w:val="00A6589C"/>
    <w:rsid w:val="00A71BBC"/>
    <w:rsid w:val="00A730B9"/>
    <w:rsid w:val="00A91A79"/>
    <w:rsid w:val="00AA21D7"/>
    <w:rsid w:val="00AA703B"/>
    <w:rsid w:val="00AB2E9B"/>
    <w:rsid w:val="00AD024E"/>
    <w:rsid w:val="00AD4E39"/>
    <w:rsid w:val="00AE2119"/>
    <w:rsid w:val="00AE49C5"/>
    <w:rsid w:val="00B05A9B"/>
    <w:rsid w:val="00B3565B"/>
    <w:rsid w:val="00B64B09"/>
    <w:rsid w:val="00B75D7D"/>
    <w:rsid w:val="00B75E4E"/>
    <w:rsid w:val="00B76BB1"/>
    <w:rsid w:val="00B86986"/>
    <w:rsid w:val="00B978E8"/>
    <w:rsid w:val="00BB618E"/>
    <w:rsid w:val="00BE1894"/>
    <w:rsid w:val="00BE57BF"/>
    <w:rsid w:val="00BE7DEA"/>
    <w:rsid w:val="00BF4AEF"/>
    <w:rsid w:val="00C0326A"/>
    <w:rsid w:val="00C066FA"/>
    <w:rsid w:val="00C13F0C"/>
    <w:rsid w:val="00C374E8"/>
    <w:rsid w:val="00C73F7F"/>
    <w:rsid w:val="00C8560F"/>
    <w:rsid w:val="00CA08C7"/>
    <w:rsid w:val="00CC368E"/>
    <w:rsid w:val="00CF6327"/>
    <w:rsid w:val="00D01885"/>
    <w:rsid w:val="00D26507"/>
    <w:rsid w:val="00D60CBA"/>
    <w:rsid w:val="00D666CE"/>
    <w:rsid w:val="00D95908"/>
    <w:rsid w:val="00D96ECD"/>
    <w:rsid w:val="00DC1E68"/>
    <w:rsid w:val="00DF3AE2"/>
    <w:rsid w:val="00DF4107"/>
    <w:rsid w:val="00E02D18"/>
    <w:rsid w:val="00E128FF"/>
    <w:rsid w:val="00E46E91"/>
    <w:rsid w:val="00E766AA"/>
    <w:rsid w:val="00E9533D"/>
    <w:rsid w:val="00EA0E55"/>
    <w:rsid w:val="00EA1A0A"/>
    <w:rsid w:val="00EA472F"/>
    <w:rsid w:val="00EB3430"/>
    <w:rsid w:val="00EC0EFE"/>
    <w:rsid w:val="00EC18E4"/>
    <w:rsid w:val="00EE4C97"/>
    <w:rsid w:val="00F34DD4"/>
    <w:rsid w:val="00F51B90"/>
    <w:rsid w:val="00F90B20"/>
    <w:rsid w:val="00F942DC"/>
    <w:rsid w:val="00FA2629"/>
    <w:rsid w:val="00FE194B"/>
    <w:rsid w:val="00FF22B5"/>
    <w:rsid w:val="00FF2640"/>
    <w:rsid w:val="018E0D25"/>
    <w:rsid w:val="023A4BFB"/>
    <w:rsid w:val="03D41080"/>
    <w:rsid w:val="053718C6"/>
    <w:rsid w:val="0687062B"/>
    <w:rsid w:val="077E37DC"/>
    <w:rsid w:val="0A334D52"/>
    <w:rsid w:val="0A856C30"/>
    <w:rsid w:val="0BB35A1E"/>
    <w:rsid w:val="0E7C47EE"/>
    <w:rsid w:val="112E1DCF"/>
    <w:rsid w:val="1494463F"/>
    <w:rsid w:val="15485429"/>
    <w:rsid w:val="179606CE"/>
    <w:rsid w:val="17BD3EAD"/>
    <w:rsid w:val="18F57676"/>
    <w:rsid w:val="192F2B88"/>
    <w:rsid w:val="1C7B60E4"/>
    <w:rsid w:val="1EDF0BAD"/>
    <w:rsid w:val="20FB5A46"/>
    <w:rsid w:val="22AD0E17"/>
    <w:rsid w:val="25E76599"/>
    <w:rsid w:val="2B0A763C"/>
    <w:rsid w:val="2CD05FD9"/>
    <w:rsid w:val="2F544C9F"/>
    <w:rsid w:val="2FD933F6"/>
    <w:rsid w:val="311C17EC"/>
    <w:rsid w:val="32382656"/>
    <w:rsid w:val="326A47D9"/>
    <w:rsid w:val="33EF31E8"/>
    <w:rsid w:val="34A9783B"/>
    <w:rsid w:val="3837515E"/>
    <w:rsid w:val="3EEF43D0"/>
    <w:rsid w:val="40F260C6"/>
    <w:rsid w:val="410A340F"/>
    <w:rsid w:val="41173D7E"/>
    <w:rsid w:val="43F565F9"/>
    <w:rsid w:val="445552E9"/>
    <w:rsid w:val="470628CB"/>
    <w:rsid w:val="4A58343D"/>
    <w:rsid w:val="4B871B00"/>
    <w:rsid w:val="4BBA1AB1"/>
    <w:rsid w:val="4D4C3002"/>
    <w:rsid w:val="51874608"/>
    <w:rsid w:val="51AE7DE7"/>
    <w:rsid w:val="51B712ED"/>
    <w:rsid w:val="531E75CC"/>
    <w:rsid w:val="55FF6E63"/>
    <w:rsid w:val="567F7FA4"/>
    <w:rsid w:val="57325016"/>
    <w:rsid w:val="5D042FB1"/>
    <w:rsid w:val="639C2195"/>
    <w:rsid w:val="64BB7302"/>
    <w:rsid w:val="662326FA"/>
    <w:rsid w:val="69BB0E9B"/>
    <w:rsid w:val="6AA3205B"/>
    <w:rsid w:val="6AC10733"/>
    <w:rsid w:val="6B2B3DFF"/>
    <w:rsid w:val="6E3B25AB"/>
    <w:rsid w:val="6F4F27B2"/>
    <w:rsid w:val="6F7E4DFC"/>
    <w:rsid w:val="71ED7A78"/>
    <w:rsid w:val="723932A5"/>
    <w:rsid w:val="72E256EB"/>
    <w:rsid w:val="740A314B"/>
    <w:rsid w:val="74350E55"/>
    <w:rsid w:val="748A7DE8"/>
    <w:rsid w:val="75D37C5C"/>
    <w:rsid w:val="778B45A3"/>
    <w:rsid w:val="78AC2A23"/>
    <w:rsid w:val="792C0DAF"/>
    <w:rsid w:val="79314655"/>
    <w:rsid w:val="797352EE"/>
    <w:rsid w:val="7BFC781D"/>
    <w:rsid w:val="7C0D37D8"/>
    <w:rsid w:val="7D162B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unhideWhenUsed="1"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unhideWhenUsed="1" w:qFormat="1"/>
    <w:lsdException w:name="annotation text" w:uiPriority="0" w:qFormat="1"/>
    <w:lsdException w:name="header" w:uiPriority="0" w:unhideWhenUsed="1" w:qFormat="1"/>
    <w:lsdException w:name="footer" w:uiPriority="0" w:unhideWhenUsed="1" w:qFormat="1"/>
    <w:lsdException w:name="index heading" w:semiHidden="1" w:uiPriority="0" w:unhideWhenUsed="1"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AA703B"/>
    <w:pPr>
      <w:widowControl w:val="0"/>
      <w:jc w:val="both"/>
    </w:pPr>
    <w:rPr>
      <w:rFonts w:ascii="宋体" w:eastAsia="宋体" w:hAnsi="宋体"/>
    </w:rPr>
  </w:style>
  <w:style w:type="paragraph" w:styleId="1">
    <w:name w:val="heading 1"/>
    <w:basedOn w:val="a"/>
    <w:next w:val="a"/>
    <w:link w:val="1Char"/>
    <w:qFormat/>
    <w:rsid w:val="00AA703B"/>
    <w:pPr>
      <w:keepNext/>
      <w:keepLines/>
      <w:spacing w:before="340" w:after="330" w:line="578" w:lineRule="auto"/>
      <w:outlineLvl w:val="0"/>
    </w:pPr>
    <w:rPr>
      <w:b/>
      <w:bCs/>
      <w:kern w:val="44"/>
      <w:sz w:val="44"/>
      <w:szCs w:val="44"/>
    </w:rPr>
  </w:style>
  <w:style w:type="paragraph" w:styleId="20">
    <w:name w:val="heading 2"/>
    <w:basedOn w:val="a"/>
    <w:next w:val="a"/>
    <w:link w:val="2Char"/>
    <w:unhideWhenUsed/>
    <w:qFormat/>
    <w:rsid w:val="00AA703B"/>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unhideWhenUsed/>
    <w:qFormat/>
    <w:rsid w:val="00AA703B"/>
    <w:pPr>
      <w:keepNext/>
      <w:keepLines/>
      <w:spacing w:before="260" w:after="260" w:line="416" w:lineRule="auto"/>
      <w:outlineLvl w:val="2"/>
    </w:pPr>
    <w:rPr>
      <w:b/>
      <w:bCs/>
      <w:sz w:val="32"/>
      <w:szCs w:val="32"/>
    </w:rPr>
  </w:style>
  <w:style w:type="paragraph" w:styleId="4">
    <w:name w:val="heading 4"/>
    <w:basedOn w:val="a"/>
    <w:next w:val="a"/>
    <w:link w:val="4Char"/>
    <w:qFormat/>
    <w:rsid w:val="00AA703B"/>
    <w:pPr>
      <w:keepNext/>
      <w:keepLines/>
      <w:spacing w:before="280" w:after="290" w:line="376" w:lineRule="auto"/>
      <w:outlineLvl w:val="3"/>
    </w:pPr>
    <w:rPr>
      <w:b/>
      <w:bCs/>
      <w:sz w:val="28"/>
      <w:szCs w:val="28"/>
    </w:rPr>
  </w:style>
  <w:style w:type="paragraph" w:styleId="5">
    <w:name w:val="heading 5"/>
    <w:basedOn w:val="a"/>
    <w:next w:val="a"/>
    <w:link w:val="5Char"/>
    <w:qFormat/>
    <w:rsid w:val="00AA703B"/>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qFormat/>
    <w:rsid w:val="00AA703B"/>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qFormat/>
    <w:rsid w:val="00AA703B"/>
    <w:pPr>
      <w:tabs>
        <w:tab w:val="clear" w:pos="1440"/>
        <w:tab w:val="left" w:pos="1800"/>
      </w:tabs>
      <w:ind w:left="1276" w:hanging="1276"/>
      <w:outlineLvl w:val="6"/>
    </w:pPr>
  </w:style>
  <w:style w:type="paragraph" w:styleId="8">
    <w:name w:val="heading 8"/>
    <w:basedOn w:val="a"/>
    <w:next w:val="a"/>
    <w:link w:val="8Char"/>
    <w:qFormat/>
    <w:rsid w:val="00AA703B"/>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unhideWhenUsed/>
    <w:qFormat/>
    <w:rsid w:val="00AA703B"/>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rsid w:val="00AA703B"/>
    <w:pPr>
      <w:ind w:firstLine="420"/>
    </w:pPr>
    <w:rPr>
      <w:rFonts w:ascii="Calibri" w:hAnsi="Calibri"/>
    </w:rPr>
  </w:style>
  <w:style w:type="paragraph" w:styleId="a3">
    <w:name w:val="Body Text Indent"/>
    <w:basedOn w:val="a"/>
    <w:next w:val="a4"/>
    <w:link w:val="Char"/>
    <w:unhideWhenUsed/>
    <w:qFormat/>
    <w:rsid w:val="00AA703B"/>
    <w:pPr>
      <w:spacing w:after="120"/>
      <w:ind w:leftChars="200" w:left="420"/>
    </w:pPr>
    <w:rPr>
      <w:rFonts w:asciiTheme="minorHAnsi" w:hAnsiTheme="minorHAnsi"/>
      <w:kern w:val="2"/>
      <w:sz w:val="21"/>
      <w:szCs w:val="22"/>
    </w:rPr>
  </w:style>
  <w:style w:type="paragraph" w:styleId="a4">
    <w:name w:val="envelope return"/>
    <w:basedOn w:val="a"/>
    <w:qFormat/>
    <w:rsid w:val="00AA703B"/>
  </w:style>
  <w:style w:type="paragraph" w:styleId="31">
    <w:name w:val="List 3"/>
    <w:basedOn w:val="a"/>
    <w:qFormat/>
    <w:rsid w:val="00AA703B"/>
    <w:pPr>
      <w:ind w:leftChars="400" w:left="100" w:hangingChars="200" w:hanging="200"/>
    </w:pPr>
    <w:rPr>
      <w:rFonts w:ascii="Calibri" w:hAnsi="Calibri" w:cs="Times New Roman"/>
      <w:kern w:val="2"/>
      <w:sz w:val="21"/>
      <w:szCs w:val="22"/>
    </w:rPr>
  </w:style>
  <w:style w:type="paragraph" w:styleId="71">
    <w:name w:val="toc 7"/>
    <w:basedOn w:val="a"/>
    <w:next w:val="a"/>
    <w:uiPriority w:val="39"/>
    <w:unhideWhenUsed/>
    <w:qFormat/>
    <w:rsid w:val="00AA703B"/>
    <w:pPr>
      <w:ind w:left="1260"/>
      <w:jc w:val="left"/>
    </w:pPr>
    <w:rPr>
      <w:rFonts w:ascii="Calibri" w:hAnsi="Calibri" w:cs="Calibri"/>
      <w:kern w:val="2"/>
      <w:sz w:val="18"/>
      <w:szCs w:val="18"/>
    </w:rPr>
  </w:style>
  <w:style w:type="paragraph" w:styleId="a5">
    <w:name w:val="Normal Indent"/>
    <w:basedOn w:val="a"/>
    <w:next w:val="a"/>
    <w:qFormat/>
    <w:rsid w:val="00AA703B"/>
    <w:pPr>
      <w:autoSpaceDE w:val="0"/>
      <w:autoSpaceDN w:val="0"/>
      <w:adjustRightInd w:val="0"/>
      <w:ind w:firstLine="420"/>
      <w:jc w:val="left"/>
    </w:pPr>
    <w:rPr>
      <w:rFonts w:hAnsi="Times New Roman" w:cs="Times New Roman"/>
      <w:sz w:val="24"/>
    </w:rPr>
  </w:style>
  <w:style w:type="paragraph" w:styleId="a6">
    <w:name w:val="caption"/>
    <w:basedOn w:val="a"/>
    <w:next w:val="a"/>
    <w:qFormat/>
    <w:rsid w:val="00AA703B"/>
    <w:pPr>
      <w:spacing w:before="152" w:after="160"/>
    </w:pPr>
    <w:rPr>
      <w:rFonts w:ascii="Arial" w:eastAsia="黑体" w:hAnsi="Arial" w:cs="Arial"/>
      <w:kern w:val="2"/>
    </w:rPr>
  </w:style>
  <w:style w:type="paragraph" w:styleId="a7">
    <w:name w:val="Document Map"/>
    <w:basedOn w:val="a"/>
    <w:link w:val="Char0"/>
    <w:qFormat/>
    <w:rsid w:val="00AA703B"/>
    <w:pPr>
      <w:shd w:val="clear" w:color="auto" w:fill="000080"/>
    </w:pPr>
    <w:rPr>
      <w:rFonts w:ascii="Calibri" w:hAnsi="Calibri" w:cs="Times New Roman"/>
      <w:bCs/>
      <w:kern w:val="2"/>
      <w:sz w:val="21"/>
      <w:szCs w:val="32"/>
      <w:lang w:val="zh-CN"/>
    </w:rPr>
  </w:style>
  <w:style w:type="paragraph" w:styleId="a8">
    <w:name w:val="annotation text"/>
    <w:basedOn w:val="a"/>
    <w:link w:val="Char1"/>
    <w:qFormat/>
    <w:rsid w:val="00AA703B"/>
    <w:pPr>
      <w:jc w:val="left"/>
    </w:pPr>
    <w:rPr>
      <w:rFonts w:ascii="Arial" w:eastAsia="黑体" w:hAnsi="Arial" w:cs="Arial"/>
    </w:rPr>
  </w:style>
  <w:style w:type="paragraph" w:styleId="a9">
    <w:name w:val="Salutation"/>
    <w:basedOn w:val="a"/>
    <w:next w:val="a"/>
    <w:link w:val="Char2"/>
    <w:qFormat/>
    <w:rsid w:val="00AA703B"/>
    <w:rPr>
      <w:rFonts w:ascii="仿宋_GB2312" w:eastAsia="仿宋_GB2312" w:hAnsi="Times New Roman" w:cs="Times New Roman"/>
      <w:kern w:val="2"/>
      <w:sz w:val="28"/>
      <w:lang w:val="zh-CN"/>
    </w:rPr>
  </w:style>
  <w:style w:type="paragraph" w:styleId="32">
    <w:name w:val="Body Text 3"/>
    <w:basedOn w:val="a"/>
    <w:link w:val="3Char0"/>
    <w:qFormat/>
    <w:rsid w:val="00AA703B"/>
    <w:pPr>
      <w:adjustRightInd w:val="0"/>
      <w:snapToGrid w:val="0"/>
    </w:pPr>
    <w:rPr>
      <w:rFonts w:ascii="仿宋_GB2312" w:eastAsia="仿宋_GB2312" w:cs="Times New Roman"/>
      <w:bCs/>
      <w:color w:val="000000"/>
      <w:kern w:val="2"/>
      <w:sz w:val="24"/>
      <w:szCs w:val="32"/>
      <w:lang w:val="zh-CN"/>
    </w:rPr>
  </w:style>
  <w:style w:type="paragraph" w:styleId="aa">
    <w:name w:val="Body Text"/>
    <w:basedOn w:val="a"/>
    <w:next w:val="a"/>
    <w:link w:val="Char3"/>
    <w:qFormat/>
    <w:rsid w:val="00AA703B"/>
    <w:pPr>
      <w:spacing w:after="120"/>
    </w:pPr>
    <w:rPr>
      <w:rFonts w:ascii="@微软简标宋" w:eastAsia="@微软简标宋" w:hAnsi="@微软简标宋" w:cs="@微软简标宋"/>
      <w:szCs w:val="24"/>
      <w:lang w:val="zh-CN"/>
    </w:rPr>
  </w:style>
  <w:style w:type="paragraph" w:styleId="21">
    <w:name w:val="List 2"/>
    <w:basedOn w:val="a"/>
    <w:qFormat/>
    <w:rsid w:val="00AA703B"/>
    <w:pPr>
      <w:ind w:leftChars="200" w:left="100" w:hangingChars="200" w:hanging="200"/>
    </w:pPr>
    <w:rPr>
      <w:rFonts w:ascii="Calibri" w:hAnsi="Calibri" w:cs="Times New Roman"/>
      <w:kern w:val="2"/>
      <w:sz w:val="21"/>
      <w:szCs w:val="22"/>
    </w:rPr>
  </w:style>
  <w:style w:type="paragraph" w:styleId="ab">
    <w:name w:val="List Continue"/>
    <w:basedOn w:val="a"/>
    <w:qFormat/>
    <w:rsid w:val="00AA703B"/>
    <w:pPr>
      <w:spacing w:after="120"/>
      <w:ind w:leftChars="200" w:left="420"/>
    </w:pPr>
    <w:rPr>
      <w:rFonts w:ascii="Calibri" w:hAnsi="Calibri" w:cs="Times New Roman"/>
      <w:kern w:val="2"/>
      <w:sz w:val="21"/>
      <w:szCs w:val="22"/>
    </w:rPr>
  </w:style>
  <w:style w:type="paragraph" w:styleId="ac">
    <w:name w:val="Block Text"/>
    <w:basedOn w:val="a"/>
    <w:qFormat/>
    <w:rsid w:val="00AA703B"/>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qFormat/>
    <w:rsid w:val="00AA703B"/>
    <w:pPr>
      <w:ind w:leftChars="600" w:left="600"/>
    </w:pPr>
    <w:rPr>
      <w:rFonts w:ascii="Times New Roman" w:hAnsi="Times New Roman" w:cs="Times New Roman"/>
      <w:kern w:val="2"/>
      <w:sz w:val="21"/>
      <w:szCs w:val="24"/>
    </w:rPr>
  </w:style>
  <w:style w:type="paragraph" w:styleId="50">
    <w:name w:val="toc 5"/>
    <w:basedOn w:val="a"/>
    <w:next w:val="a"/>
    <w:uiPriority w:val="39"/>
    <w:unhideWhenUsed/>
    <w:qFormat/>
    <w:rsid w:val="00AA703B"/>
    <w:pPr>
      <w:ind w:left="840"/>
      <w:jc w:val="left"/>
    </w:pPr>
    <w:rPr>
      <w:rFonts w:ascii="Calibri" w:hAnsi="Calibri" w:cs="Calibri"/>
      <w:kern w:val="2"/>
      <w:sz w:val="18"/>
      <w:szCs w:val="18"/>
    </w:rPr>
  </w:style>
  <w:style w:type="paragraph" w:styleId="33">
    <w:name w:val="toc 3"/>
    <w:basedOn w:val="a"/>
    <w:next w:val="a"/>
    <w:uiPriority w:val="39"/>
    <w:unhideWhenUsed/>
    <w:qFormat/>
    <w:rsid w:val="00AA703B"/>
    <w:pPr>
      <w:widowControl/>
      <w:spacing w:after="100" w:line="276" w:lineRule="auto"/>
      <w:ind w:left="440"/>
      <w:jc w:val="left"/>
    </w:pPr>
    <w:rPr>
      <w:rFonts w:asciiTheme="minorHAnsi" w:eastAsiaTheme="minorEastAsia" w:hAnsiTheme="minorHAnsi"/>
      <w:sz w:val="22"/>
      <w:szCs w:val="22"/>
    </w:rPr>
  </w:style>
  <w:style w:type="paragraph" w:styleId="ad">
    <w:name w:val="Plain Text"/>
    <w:basedOn w:val="a"/>
    <w:link w:val="Char4"/>
    <w:qFormat/>
    <w:rsid w:val="00AA703B"/>
    <w:rPr>
      <w:rFonts w:eastAsiaTheme="minorEastAsia" w:hAnsi="Courier New"/>
      <w:szCs w:val="22"/>
    </w:rPr>
  </w:style>
  <w:style w:type="paragraph" w:styleId="81">
    <w:name w:val="toc 8"/>
    <w:basedOn w:val="a"/>
    <w:next w:val="a"/>
    <w:uiPriority w:val="39"/>
    <w:unhideWhenUsed/>
    <w:qFormat/>
    <w:rsid w:val="00AA703B"/>
    <w:pPr>
      <w:ind w:left="1470"/>
      <w:jc w:val="left"/>
    </w:pPr>
    <w:rPr>
      <w:rFonts w:ascii="Calibri" w:hAnsi="Calibri" w:cs="Calibri"/>
      <w:kern w:val="2"/>
      <w:sz w:val="18"/>
      <w:szCs w:val="18"/>
    </w:rPr>
  </w:style>
  <w:style w:type="paragraph" w:styleId="ae">
    <w:name w:val="Date"/>
    <w:basedOn w:val="a"/>
    <w:next w:val="a"/>
    <w:link w:val="Char5"/>
    <w:qFormat/>
    <w:rsid w:val="00AA703B"/>
    <w:rPr>
      <w:rFonts w:ascii="Arial" w:hAnsi="Arial" w:cs="Arial"/>
      <w:b/>
      <w:sz w:val="28"/>
    </w:rPr>
  </w:style>
  <w:style w:type="paragraph" w:styleId="22">
    <w:name w:val="Body Text Indent 2"/>
    <w:basedOn w:val="a"/>
    <w:link w:val="2Char1"/>
    <w:qFormat/>
    <w:rsid w:val="00AA703B"/>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f">
    <w:name w:val="Balloon Text"/>
    <w:basedOn w:val="a"/>
    <w:link w:val="Char6"/>
    <w:unhideWhenUsed/>
    <w:qFormat/>
    <w:rsid w:val="00AA703B"/>
    <w:rPr>
      <w:sz w:val="18"/>
      <w:szCs w:val="18"/>
    </w:rPr>
  </w:style>
  <w:style w:type="paragraph" w:styleId="af0">
    <w:name w:val="footer"/>
    <w:basedOn w:val="a"/>
    <w:link w:val="Char7"/>
    <w:unhideWhenUsed/>
    <w:qFormat/>
    <w:rsid w:val="00AA703B"/>
    <w:pPr>
      <w:tabs>
        <w:tab w:val="center" w:pos="4153"/>
        <w:tab w:val="right" w:pos="8306"/>
      </w:tabs>
      <w:snapToGrid w:val="0"/>
      <w:jc w:val="left"/>
    </w:pPr>
    <w:rPr>
      <w:sz w:val="18"/>
      <w:szCs w:val="18"/>
    </w:rPr>
  </w:style>
  <w:style w:type="paragraph" w:styleId="af1">
    <w:name w:val="header"/>
    <w:basedOn w:val="a"/>
    <w:link w:val="Char8"/>
    <w:unhideWhenUsed/>
    <w:qFormat/>
    <w:rsid w:val="00AA703B"/>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AA703B"/>
    <w:pPr>
      <w:widowControl/>
      <w:spacing w:after="100" w:line="276" w:lineRule="auto"/>
      <w:jc w:val="left"/>
    </w:pPr>
    <w:rPr>
      <w:rFonts w:asciiTheme="minorHAnsi" w:eastAsiaTheme="minorEastAsia" w:hAnsiTheme="minorHAnsi"/>
      <w:sz w:val="22"/>
      <w:szCs w:val="22"/>
    </w:rPr>
  </w:style>
  <w:style w:type="paragraph" w:styleId="41">
    <w:name w:val="List Continue 4"/>
    <w:basedOn w:val="a"/>
    <w:qFormat/>
    <w:rsid w:val="00AA703B"/>
    <w:pPr>
      <w:spacing w:after="120"/>
      <w:ind w:leftChars="800" w:left="1680"/>
    </w:pPr>
    <w:rPr>
      <w:rFonts w:ascii="Calibri" w:hAnsi="Calibri" w:cs="Times New Roman"/>
      <w:kern w:val="2"/>
      <w:sz w:val="21"/>
      <w:szCs w:val="22"/>
    </w:rPr>
  </w:style>
  <w:style w:type="paragraph" w:styleId="42">
    <w:name w:val="toc 4"/>
    <w:basedOn w:val="a"/>
    <w:next w:val="a"/>
    <w:uiPriority w:val="39"/>
    <w:unhideWhenUsed/>
    <w:qFormat/>
    <w:rsid w:val="00AA703B"/>
    <w:pPr>
      <w:ind w:left="630"/>
      <w:jc w:val="left"/>
    </w:pPr>
    <w:rPr>
      <w:rFonts w:ascii="Calibri" w:hAnsi="Calibri" w:cs="Calibri"/>
      <w:kern w:val="2"/>
      <w:sz w:val="18"/>
      <w:szCs w:val="18"/>
    </w:rPr>
  </w:style>
  <w:style w:type="paragraph" w:styleId="af2">
    <w:name w:val="Subtitle"/>
    <w:basedOn w:val="a"/>
    <w:link w:val="Char9"/>
    <w:qFormat/>
    <w:rsid w:val="00AA703B"/>
    <w:pPr>
      <w:spacing w:before="240" w:after="60" w:line="312" w:lineRule="auto"/>
      <w:jc w:val="center"/>
      <w:outlineLvl w:val="1"/>
    </w:pPr>
    <w:rPr>
      <w:rFonts w:ascii="Arial" w:hAnsi="Arial" w:cs="Times New Roman"/>
      <w:b/>
      <w:bCs/>
      <w:kern w:val="28"/>
      <w:sz w:val="32"/>
      <w:szCs w:val="32"/>
      <w:lang w:val="zh-CN"/>
    </w:rPr>
  </w:style>
  <w:style w:type="paragraph" w:styleId="af3">
    <w:name w:val="List"/>
    <w:basedOn w:val="a"/>
    <w:qFormat/>
    <w:rsid w:val="00AA703B"/>
    <w:pPr>
      <w:ind w:left="200" w:hangingChars="200" w:hanging="200"/>
    </w:pPr>
    <w:rPr>
      <w:rFonts w:ascii="Calibri" w:hAnsi="Calibri" w:cs="Times New Roman"/>
      <w:kern w:val="2"/>
      <w:sz w:val="21"/>
      <w:szCs w:val="22"/>
    </w:rPr>
  </w:style>
  <w:style w:type="paragraph" w:styleId="af4">
    <w:name w:val="footnote text"/>
    <w:basedOn w:val="a"/>
    <w:link w:val="Chara"/>
    <w:unhideWhenUsed/>
    <w:qFormat/>
    <w:rsid w:val="00AA703B"/>
    <w:pPr>
      <w:snapToGrid w:val="0"/>
      <w:jc w:val="left"/>
    </w:pPr>
    <w:rPr>
      <w:rFonts w:ascii="Times New Roman" w:hAnsi="Times New Roman" w:cs="Times New Roman"/>
      <w:kern w:val="2"/>
      <w:sz w:val="18"/>
      <w:szCs w:val="18"/>
      <w:lang w:val="zh-CN"/>
    </w:rPr>
  </w:style>
  <w:style w:type="paragraph" w:styleId="61">
    <w:name w:val="toc 6"/>
    <w:basedOn w:val="a"/>
    <w:next w:val="a"/>
    <w:uiPriority w:val="39"/>
    <w:unhideWhenUsed/>
    <w:qFormat/>
    <w:rsid w:val="00AA703B"/>
    <w:pPr>
      <w:ind w:left="1050"/>
      <w:jc w:val="left"/>
    </w:pPr>
    <w:rPr>
      <w:rFonts w:ascii="Calibri" w:hAnsi="Calibri" w:cs="Calibri"/>
      <w:kern w:val="2"/>
      <w:sz w:val="18"/>
      <w:szCs w:val="18"/>
    </w:rPr>
  </w:style>
  <w:style w:type="paragraph" w:styleId="34">
    <w:name w:val="Body Text Indent 3"/>
    <w:basedOn w:val="a"/>
    <w:link w:val="3Char1"/>
    <w:qFormat/>
    <w:rsid w:val="00AA703B"/>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3">
    <w:name w:val="toc 2"/>
    <w:basedOn w:val="a"/>
    <w:next w:val="a"/>
    <w:uiPriority w:val="39"/>
    <w:unhideWhenUsed/>
    <w:qFormat/>
    <w:rsid w:val="00AA703B"/>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uiPriority w:val="39"/>
    <w:unhideWhenUsed/>
    <w:qFormat/>
    <w:rsid w:val="00AA703B"/>
    <w:pPr>
      <w:ind w:left="1680"/>
      <w:jc w:val="left"/>
    </w:pPr>
    <w:rPr>
      <w:rFonts w:ascii="Calibri" w:hAnsi="Calibri" w:cs="Calibri"/>
      <w:kern w:val="2"/>
      <w:sz w:val="18"/>
      <w:szCs w:val="18"/>
    </w:rPr>
  </w:style>
  <w:style w:type="paragraph" w:styleId="24">
    <w:name w:val="Body Text 2"/>
    <w:basedOn w:val="a"/>
    <w:link w:val="2Char2"/>
    <w:qFormat/>
    <w:rsid w:val="00AA703B"/>
    <w:pPr>
      <w:spacing w:line="360" w:lineRule="auto"/>
    </w:pPr>
    <w:rPr>
      <w:rFonts w:hAnsi="Times New Roman" w:cs="Times New Roman"/>
      <w:spacing w:val="-20"/>
      <w:kern w:val="2"/>
      <w:sz w:val="28"/>
      <w:lang w:val="zh-CN"/>
    </w:rPr>
  </w:style>
  <w:style w:type="paragraph" w:styleId="43">
    <w:name w:val="List 4"/>
    <w:basedOn w:val="a"/>
    <w:qFormat/>
    <w:rsid w:val="00AA703B"/>
    <w:pPr>
      <w:ind w:leftChars="600" w:left="100" w:hangingChars="200" w:hanging="200"/>
    </w:pPr>
    <w:rPr>
      <w:rFonts w:ascii="Calibri" w:hAnsi="Calibri" w:cs="Times New Roman"/>
      <w:kern w:val="2"/>
      <w:sz w:val="21"/>
      <w:szCs w:val="22"/>
    </w:rPr>
  </w:style>
  <w:style w:type="paragraph" w:styleId="25">
    <w:name w:val="List Continue 2"/>
    <w:basedOn w:val="a"/>
    <w:qFormat/>
    <w:rsid w:val="00AA703B"/>
    <w:pPr>
      <w:spacing w:after="120"/>
      <w:ind w:leftChars="400" w:left="840"/>
    </w:pPr>
    <w:rPr>
      <w:rFonts w:ascii="Calibri" w:hAnsi="Calibri" w:cs="Times New Roman"/>
      <w:kern w:val="2"/>
      <w:sz w:val="21"/>
      <w:szCs w:val="22"/>
    </w:rPr>
  </w:style>
  <w:style w:type="paragraph" w:styleId="af5">
    <w:name w:val="Message Header"/>
    <w:basedOn w:val="a"/>
    <w:link w:val="Charb"/>
    <w:qFormat/>
    <w:rsid w:val="00AA703B"/>
    <w:pPr>
      <w:keepLines/>
      <w:widowControl/>
      <w:overflowPunct w:val="0"/>
      <w:autoSpaceDE w:val="0"/>
      <w:autoSpaceDN w:val="0"/>
      <w:adjustRightInd w:val="0"/>
      <w:ind w:left="1987" w:right="2880" w:hanging="1267"/>
      <w:textAlignment w:val="baseline"/>
    </w:pPr>
    <w:rPr>
      <w:rFonts w:ascii="Courier New" w:hAnsi="Courier New"/>
    </w:rPr>
  </w:style>
  <w:style w:type="paragraph" w:styleId="HTML">
    <w:name w:val="HTML Preformatted"/>
    <w:basedOn w:val="a"/>
    <w:link w:val="HTMLChar"/>
    <w:qFormat/>
    <w:rsid w:val="00AA7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Times New Roman"/>
      <w:sz w:val="24"/>
      <w:szCs w:val="24"/>
    </w:rPr>
  </w:style>
  <w:style w:type="paragraph" w:styleId="af6">
    <w:name w:val="Normal (Web)"/>
    <w:basedOn w:val="a"/>
    <w:next w:val="a"/>
    <w:qFormat/>
    <w:rsid w:val="00AA703B"/>
    <w:pPr>
      <w:widowControl/>
      <w:spacing w:before="100" w:beforeAutospacing="1" w:after="100" w:afterAutospacing="1"/>
      <w:jc w:val="left"/>
    </w:pPr>
    <w:rPr>
      <w:rFonts w:cs="宋体"/>
      <w:color w:val="0066CC"/>
      <w:sz w:val="24"/>
      <w:szCs w:val="24"/>
    </w:rPr>
  </w:style>
  <w:style w:type="paragraph" w:styleId="12">
    <w:name w:val="index 1"/>
    <w:basedOn w:val="a"/>
    <w:next w:val="a"/>
    <w:unhideWhenUsed/>
    <w:qFormat/>
    <w:rsid w:val="00AA703B"/>
  </w:style>
  <w:style w:type="paragraph" w:styleId="af7">
    <w:name w:val="Title"/>
    <w:basedOn w:val="20"/>
    <w:next w:val="a"/>
    <w:link w:val="Charc"/>
    <w:qFormat/>
    <w:rsid w:val="00AA703B"/>
    <w:pPr>
      <w:spacing w:before="0" w:after="0" w:line="360" w:lineRule="auto"/>
      <w:jc w:val="center"/>
    </w:pPr>
    <w:rPr>
      <w:rFonts w:ascii="宋体" w:eastAsia="黑体" w:hAnsi="宋体"/>
      <w:bCs w:val="0"/>
      <w:smallCaps/>
      <w:snapToGrid w:val="0"/>
      <w:sz w:val="44"/>
      <w:szCs w:val="24"/>
    </w:rPr>
  </w:style>
  <w:style w:type="paragraph" w:styleId="af8">
    <w:name w:val="annotation subject"/>
    <w:basedOn w:val="a8"/>
    <w:next w:val="a8"/>
    <w:link w:val="Chard"/>
    <w:unhideWhenUsed/>
    <w:qFormat/>
    <w:rsid w:val="00AA703B"/>
    <w:rPr>
      <w:rFonts w:ascii="宋体" w:eastAsia="宋体" w:hAnsi="宋体" w:cstheme="minorBidi"/>
      <w:b/>
      <w:bCs/>
    </w:rPr>
  </w:style>
  <w:style w:type="paragraph" w:styleId="af9">
    <w:name w:val="Body Text First Indent"/>
    <w:basedOn w:val="a"/>
    <w:next w:val="a"/>
    <w:link w:val="Chare"/>
    <w:uiPriority w:val="99"/>
    <w:unhideWhenUsed/>
    <w:qFormat/>
    <w:rsid w:val="00AA703B"/>
    <w:pPr>
      <w:ind w:firstLineChars="100" w:firstLine="420"/>
    </w:pPr>
  </w:style>
  <w:style w:type="character" w:styleId="afa">
    <w:name w:val="Strong"/>
    <w:qFormat/>
    <w:rsid w:val="00AA703B"/>
    <w:rPr>
      <w:b/>
      <w:bCs/>
    </w:rPr>
  </w:style>
  <w:style w:type="character" w:styleId="afb">
    <w:name w:val="page number"/>
    <w:basedOn w:val="a0"/>
    <w:qFormat/>
    <w:rsid w:val="00AA703B"/>
  </w:style>
  <w:style w:type="character" w:styleId="afc">
    <w:name w:val="Emphasis"/>
    <w:qFormat/>
    <w:rsid w:val="00AA703B"/>
    <w:rPr>
      <w:color w:val="CC0033"/>
    </w:rPr>
  </w:style>
  <w:style w:type="character" w:styleId="afd">
    <w:name w:val="Hyperlink"/>
    <w:basedOn w:val="a0"/>
    <w:uiPriority w:val="99"/>
    <w:unhideWhenUsed/>
    <w:qFormat/>
    <w:rsid w:val="00AA703B"/>
    <w:rPr>
      <w:color w:val="0000FF" w:themeColor="hyperlink"/>
      <w:u w:val="single"/>
    </w:rPr>
  </w:style>
  <w:style w:type="character" w:styleId="afe">
    <w:name w:val="annotation reference"/>
    <w:basedOn w:val="a0"/>
    <w:unhideWhenUsed/>
    <w:qFormat/>
    <w:rsid w:val="00AA703B"/>
    <w:rPr>
      <w:sz w:val="21"/>
      <w:szCs w:val="21"/>
    </w:rPr>
  </w:style>
  <w:style w:type="character" w:styleId="aff">
    <w:name w:val="footnote reference"/>
    <w:unhideWhenUsed/>
    <w:qFormat/>
    <w:rsid w:val="00AA703B"/>
    <w:rPr>
      <w:vertAlign w:val="superscript"/>
    </w:rPr>
  </w:style>
  <w:style w:type="character" w:styleId="HTML0">
    <w:name w:val="HTML Sample"/>
    <w:qFormat/>
    <w:rsid w:val="00AA703B"/>
    <w:rPr>
      <w:rFonts w:ascii="monospace" w:eastAsia="monospace" w:hAnsi="monospace" w:cs="monospace" w:hint="default"/>
      <w:sz w:val="21"/>
      <w:szCs w:val="21"/>
    </w:rPr>
  </w:style>
  <w:style w:type="character" w:customStyle="1" w:styleId="1Char">
    <w:name w:val="标题 1 Char"/>
    <w:basedOn w:val="a0"/>
    <w:link w:val="1"/>
    <w:qFormat/>
    <w:rsid w:val="00AA703B"/>
    <w:rPr>
      <w:rFonts w:ascii="宋体" w:eastAsia="宋体" w:hAnsi="宋体"/>
      <w:b/>
      <w:bCs/>
      <w:kern w:val="44"/>
      <w:sz w:val="44"/>
      <w:szCs w:val="44"/>
    </w:rPr>
  </w:style>
  <w:style w:type="character" w:customStyle="1" w:styleId="2Char">
    <w:name w:val="标题 2 Char"/>
    <w:basedOn w:val="a0"/>
    <w:link w:val="20"/>
    <w:qFormat/>
    <w:rsid w:val="00AA703B"/>
    <w:rPr>
      <w:rFonts w:ascii="Cambria" w:eastAsia="宋体" w:hAnsi="Cambria" w:cs="Times New Roman"/>
      <w:b/>
      <w:bCs/>
      <w:sz w:val="32"/>
      <w:szCs w:val="32"/>
      <w:lang w:val="zh-CN"/>
    </w:rPr>
  </w:style>
  <w:style w:type="character" w:customStyle="1" w:styleId="3Char">
    <w:name w:val="标题 3 Char"/>
    <w:basedOn w:val="a0"/>
    <w:link w:val="3"/>
    <w:qFormat/>
    <w:rsid w:val="00AA703B"/>
    <w:rPr>
      <w:rFonts w:ascii="宋体" w:eastAsia="宋体" w:hAnsi="宋体"/>
      <w:b/>
      <w:bCs/>
      <w:kern w:val="0"/>
      <w:sz w:val="32"/>
      <w:szCs w:val="32"/>
    </w:rPr>
  </w:style>
  <w:style w:type="character" w:customStyle="1" w:styleId="4Char">
    <w:name w:val="标题 4 Char"/>
    <w:basedOn w:val="a0"/>
    <w:link w:val="4"/>
    <w:qFormat/>
    <w:rsid w:val="00AA703B"/>
    <w:rPr>
      <w:rFonts w:ascii="宋体" w:eastAsia="宋体" w:hAnsi="宋体"/>
      <w:b/>
      <w:bCs/>
      <w:kern w:val="0"/>
      <w:sz w:val="28"/>
      <w:szCs w:val="28"/>
    </w:rPr>
  </w:style>
  <w:style w:type="character" w:customStyle="1" w:styleId="5Char">
    <w:name w:val="标题 5 Char"/>
    <w:basedOn w:val="a0"/>
    <w:link w:val="5"/>
    <w:qFormat/>
    <w:rsid w:val="00AA703B"/>
    <w:rPr>
      <w:rFonts w:ascii="Calibri" w:eastAsia="宋体" w:hAnsi="Calibri" w:cs="Times New Roman"/>
      <w:b/>
      <w:bCs/>
      <w:sz w:val="28"/>
      <w:szCs w:val="28"/>
      <w:lang w:val="zh-CN"/>
    </w:rPr>
  </w:style>
  <w:style w:type="character" w:customStyle="1" w:styleId="6Char">
    <w:name w:val="标题 6 Char"/>
    <w:basedOn w:val="a0"/>
    <w:link w:val="6"/>
    <w:qFormat/>
    <w:rsid w:val="00AA703B"/>
    <w:rPr>
      <w:rFonts w:ascii="Times New Roman" w:eastAsia="宋体" w:hAnsi="Times New Roman" w:cs="Times New Roman"/>
      <w:b/>
      <w:bCs/>
      <w:sz w:val="30"/>
      <w:szCs w:val="18"/>
      <w:lang w:val="zh-CN"/>
    </w:rPr>
  </w:style>
  <w:style w:type="character" w:customStyle="1" w:styleId="7Char">
    <w:name w:val="标题 7 Char"/>
    <w:basedOn w:val="a0"/>
    <w:link w:val="7"/>
    <w:qFormat/>
    <w:rsid w:val="00AA703B"/>
    <w:rPr>
      <w:rFonts w:ascii="Times New Roman" w:eastAsia="宋体" w:hAnsi="Times New Roman" w:cs="Times New Roman"/>
      <w:b/>
      <w:bCs/>
      <w:sz w:val="30"/>
      <w:szCs w:val="18"/>
      <w:lang w:val="zh-CN"/>
    </w:rPr>
  </w:style>
  <w:style w:type="character" w:customStyle="1" w:styleId="8Char">
    <w:name w:val="标题 8 Char"/>
    <w:basedOn w:val="a0"/>
    <w:link w:val="8"/>
    <w:qFormat/>
    <w:rsid w:val="00AA703B"/>
    <w:rPr>
      <w:rFonts w:ascii="宋体" w:eastAsia="黑体" w:hAnsi="宋体" w:cs="Times New Roman"/>
      <w:sz w:val="32"/>
      <w:szCs w:val="32"/>
      <w:lang w:val="zh-CN"/>
    </w:rPr>
  </w:style>
  <w:style w:type="character" w:customStyle="1" w:styleId="9Char">
    <w:name w:val="标题 9 Char"/>
    <w:basedOn w:val="a0"/>
    <w:link w:val="9"/>
    <w:qFormat/>
    <w:rsid w:val="00AA703B"/>
    <w:rPr>
      <w:rFonts w:ascii="Cambria" w:eastAsia="宋体" w:hAnsi="Cambria" w:cs="Times New Roman"/>
      <w:szCs w:val="21"/>
      <w:lang w:val="zh-CN"/>
    </w:rPr>
  </w:style>
  <w:style w:type="character" w:customStyle="1" w:styleId="Char8">
    <w:name w:val="页眉 Char"/>
    <w:basedOn w:val="a0"/>
    <w:link w:val="af1"/>
    <w:uiPriority w:val="99"/>
    <w:qFormat/>
    <w:rsid w:val="00AA703B"/>
    <w:rPr>
      <w:sz w:val="18"/>
      <w:szCs w:val="18"/>
    </w:rPr>
  </w:style>
  <w:style w:type="character" w:customStyle="1" w:styleId="Char7">
    <w:name w:val="页脚 Char"/>
    <w:basedOn w:val="a0"/>
    <w:link w:val="af0"/>
    <w:uiPriority w:val="99"/>
    <w:qFormat/>
    <w:rsid w:val="00AA703B"/>
    <w:rPr>
      <w:sz w:val="18"/>
      <w:szCs w:val="18"/>
    </w:rPr>
  </w:style>
  <w:style w:type="character" w:customStyle="1" w:styleId="Char0">
    <w:name w:val="文档结构图 Char"/>
    <w:basedOn w:val="a0"/>
    <w:link w:val="a7"/>
    <w:qFormat/>
    <w:rsid w:val="00AA703B"/>
    <w:rPr>
      <w:rFonts w:ascii="Calibri" w:eastAsia="宋体" w:hAnsi="Calibri" w:cs="Times New Roman"/>
      <w:bCs/>
      <w:szCs w:val="32"/>
      <w:shd w:val="clear" w:color="auto" w:fill="000080"/>
      <w:lang w:val="zh-CN"/>
    </w:rPr>
  </w:style>
  <w:style w:type="character" w:customStyle="1" w:styleId="Char10">
    <w:name w:val="批注文字 Char1"/>
    <w:link w:val="a8"/>
    <w:qFormat/>
    <w:rsid w:val="00AA703B"/>
    <w:rPr>
      <w:rFonts w:ascii="Arial" w:eastAsia="黑体" w:hAnsi="Arial" w:cs="Arial"/>
      <w:kern w:val="0"/>
      <w:sz w:val="20"/>
      <w:szCs w:val="20"/>
    </w:rPr>
  </w:style>
  <w:style w:type="character" w:customStyle="1" w:styleId="Char1">
    <w:name w:val="批注文字 Char"/>
    <w:basedOn w:val="a0"/>
    <w:link w:val="a8"/>
    <w:qFormat/>
    <w:rsid w:val="00AA703B"/>
    <w:rPr>
      <w:rFonts w:ascii="宋体" w:eastAsia="宋体" w:hAnsi="宋体"/>
      <w:kern w:val="0"/>
      <w:sz w:val="20"/>
      <w:szCs w:val="20"/>
    </w:rPr>
  </w:style>
  <w:style w:type="character" w:customStyle="1" w:styleId="Char2">
    <w:name w:val="称呼 Char"/>
    <w:basedOn w:val="a0"/>
    <w:link w:val="a9"/>
    <w:qFormat/>
    <w:rsid w:val="00AA703B"/>
    <w:rPr>
      <w:rFonts w:ascii="仿宋_GB2312" w:eastAsia="仿宋_GB2312" w:hAnsi="Times New Roman" w:cs="Times New Roman"/>
      <w:sz w:val="28"/>
      <w:szCs w:val="20"/>
      <w:lang w:val="zh-CN"/>
    </w:rPr>
  </w:style>
  <w:style w:type="character" w:customStyle="1" w:styleId="3Char0">
    <w:name w:val="正文文本 3 Char"/>
    <w:basedOn w:val="a0"/>
    <w:link w:val="32"/>
    <w:qFormat/>
    <w:rsid w:val="00AA703B"/>
    <w:rPr>
      <w:rFonts w:ascii="仿宋_GB2312" w:eastAsia="仿宋_GB2312" w:hAnsi="宋体" w:cs="Times New Roman"/>
      <w:bCs/>
      <w:color w:val="000000"/>
      <w:sz w:val="24"/>
      <w:szCs w:val="32"/>
      <w:lang w:val="zh-CN"/>
    </w:rPr>
  </w:style>
  <w:style w:type="character" w:customStyle="1" w:styleId="Char3">
    <w:name w:val="正文文本 Char"/>
    <w:basedOn w:val="a0"/>
    <w:link w:val="aa"/>
    <w:qFormat/>
    <w:rsid w:val="00AA703B"/>
    <w:rPr>
      <w:rFonts w:ascii="@微软简标宋" w:eastAsia="@微软简标宋" w:hAnsi="@微软简标宋" w:cs="@微软简标宋"/>
      <w:kern w:val="0"/>
      <w:sz w:val="20"/>
      <w:szCs w:val="24"/>
      <w:lang w:val="zh-CN"/>
    </w:rPr>
  </w:style>
  <w:style w:type="character" w:customStyle="1" w:styleId="Char">
    <w:name w:val="正文文本缩进 Char"/>
    <w:basedOn w:val="a0"/>
    <w:link w:val="a3"/>
    <w:qFormat/>
    <w:rsid w:val="00AA703B"/>
    <w:rPr>
      <w:rFonts w:eastAsia="宋体"/>
    </w:rPr>
  </w:style>
  <w:style w:type="character" w:customStyle="1" w:styleId="Char4">
    <w:name w:val="纯文本 Char"/>
    <w:basedOn w:val="a0"/>
    <w:link w:val="ad"/>
    <w:qFormat/>
    <w:rsid w:val="00AA703B"/>
    <w:rPr>
      <w:rFonts w:ascii="宋体" w:hAnsi="Courier New"/>
      <w:kern w:val="0"/>
      <w:sz w:val="20"/>
    </w:rPr>
  </w:style>
  <w:style w:type="character" w:customStyle="1" w:styleId="Char5">
    <w:name w:val="日期 Char"/>
    <w:basedOn w:val="a0"/>
    <w:link w:val="ae"/>
    <w:qFormat/>
    <w:rsid w:val="00AA703B"/>
    <w:rPr>
      <w:rFonts w:ascii="Arial" w:eastAsia="宋体" w:hAnsi="Arial" w:cs="Arial"/>
      <w:b/>
      <w:kern w:val="0"/>
      <w:sz w:val="28"/>
      <w:szCs w:val="20"/>
    </w:rPr>
  </w:style>
  <w:style w:type="character" w:customStyle="1" w:styleId="2Char1">
    <w:name w:val="正文文本缩进 2 Char"/>
    <w:basedOn w:val="a0"/>
    <w:link w:val="22"/>
    <w:qFormat/>
    <w:rsid w:val="00AA703B"/>
    <w:rPr>
      <w:rFonts w:ascii="宋体" w:eastAsia="宋体" w:hAnsi="MS Sans Serif" w:cs="Times New Roman"/>
      <w:bCs/>
      <w:spacing w:val="12"/>
      <w:kern w:val="0"/>
      <w:sz w:val="24"/>
      <w:szCs w:val="20"/>
      <w:lang w:val="zh-CN"/>
    </w:rPr>
  </w:style>
  <w:style w:type="character" w:customStyle="1" w:styleId="Char6">
    <w:name w:val="批注框文本 Char"/>
    <w:basedOn w:val="a0"/>
    <w:link w:val="af"/>
    <w:qFormat/>
    <w:rsid w:val="00AA703B"/>
    <w:rPr>
      <w:rFonts w:ascii="宋体" w:eastAsia="宋体" w:hAnsi="宋体"/>
      <w:kern w:val="0"/>
      <w:sz w:val="18"/>
      <w:szCs w:val="18"/>
    </w:rPr>
  </w:style>
  <w:style w:type="character" w:customStyle="1" w:styleId="Char9">
    <w:name w:val="副标题 Char"/>
    <w:basedOn w:val="a0"/>
    <w:link w:val="af2"/>
    <w:qFormat/>
    <w:rsid w:val="00AA703B"/>
    <w:rPr>
      <w:rFonts w:ascii="Arial" w:eastAsia="宋体" w:hAnsi="Arial" w:cs="Times New Roman"/>
      <w:b/>
      <w:bCs/>
      <w:kern w:val="28"/>
      <w:sz w:val="32"/>
      <w:szCs w:val="32"/>
      <w:lang w:val="zh-CN"/>
    </w:rPr>
  </w:style>
  <w:style w:type="character" w:customStyle="1" w:styleId="Chara">
    <w:name w:val="脚注文本 Char"/>
    <w:basedOn w:val="a0"/>
    <w:link w:val="af4"/>
    <w:qFormat/>
    <w:rsid w:val="00AA703B"/>
    <w:rPr>
      <w:rFonts w:ascii="Times New Roman" w:eastAsia="宋体" w:hAnsi="Times New Roman" w:cs="Times New Roman"/>
      <w:sz w:val="18"/>
      <w:szCs w:val="18"/>
      <w:lang w:val="zh-CN"/>
    </w:rPr>
  </w:style>
  <w:style w:type="character" w:customStyle="1" w:styleId="3Char1">
    <w:name w:val="正文文本缩进 3 Char"/>
    <w:basedOn w:val="a0"/>
    <w:link w:val="34"/>
    <w:qFormat/>
    <w:rsid w:val="00AA703B"/>
    <w:rPr>
      <w:rFonts w:ascii="宋体" w:eastAsia="宋体" w:hAnsi="MS Sans Serif" w:cs="Times New Roman"/>
      <w:bCs/>
      <w:color w:val="000000"/>
      <w:kern w:val="0"/>
      <w:sz w:val="24"/>
      <w:szCs w:val="20"/>
      <w:lang w:val="zh-CN"/>
    </w:rPr>
  </w:style>
  <w:style w:type="character" w:customStyle="1" w:styleId="2Char2">
    <w:name w:val="正文文本 2 Char"/>
    <w:basedOn w:val="a0"/>
    <w:link w:val="24"/>
    <w:qFormat/>
    <w:rsid w:val="00AA703B"/>
    <w:rPr>
      <w:rFonts w:ascii="宋体" w:eastAsia="宋体" w:hAnsi="Times New Roman" w:cs="Times New Roman"/>
      <w:spacing w:val="-20"/>
      <w:sz w:val="28"/>
      <w:szCs w:val="20"/>
      <w:lang w:val="zh-CN"/>
    </w:rPr>
  </w:style>
  <w:style w:type="character" w:customStyle="1" w:styleId="Charb">
    <w:name w:val="信息标题 Char"/>
    <w:basedOn w:val="a0"/>
    <w:link w:val="af5"/>
    <w:qFormat/>
    <w:rsid w:val="00AA703B"/>
    <w:rPr>
      <w:rFonts w:ascii="Courier New" w:eastAsia="宋体" w:hAnsi="Courier New"/>
      <w:kern w:val="0"/>
      <w:sz w:val="20"/>
      <w:szCs w:val="20"/>
    </w:rPr>
  </w:style>
  <w:style w:type="character" w:customStyle="1" w:styleId="Charc">
    <w:name w:val="标题 Char"/>
    <w:basedOn w:val="a0"/>
    <w:link w:val="af7"/>
    <w:qFormat/>
    <w:rsid w:val="00AA703B"/>
    <w:rPr>
      <w:rFonts w:ascii="宋体" w:eastAsia="黑体" w:hAnsi="宋体" w:cs="Times New Roman"/>
      <w:b/>
      <w:smallCaps/>
      <w:snapToGrid w:val="0"/>
      <w:sz w:val="44"/>
      <w:szCs w:val="24"/>
      <w:lang w:val="zh-CN"/>
    </w:rPr>
  </w:style>
  <w:style w:type="character" w:customStyle="1" w:styleId="Chard">
    <w:name w:val="批注主题 Char"/>
    <w:basedOn w:val="Char1"/>
    <w:link w:val="af8"/>
    <w:qFormat/>
    <w:rsid w:val="00AA703B"/>
    <w:rPr>
      <w:b/>
      <w:bCs/>
    </w:rPr>
  </w:style>
  <w:style w:type="character" w:customStyle="1" w:styleId="Chare">
    <w:name w:val="正文首行缩进 Char"/>
    <w:basedOn w:val="Char3"/>
    <w:link w:val="af9"/>
    <w:uiPriority w:val="99"/>
    <w:qFormat/>
    <w:rsid w:val="00AA703B"/>
    <w:rPr>
      <w:rFonts w:ascii="宋体" w:eastAsia="宋体" w:hAnsi="宋体"/>
      <w:szCs w:val="20"/>
    </w:rPr>
  </w:style>
  <w:style w:type="character" w:customStyle="1" w:styleId="2Char0">
    <w:name w:val="正文首行缩进 2 Char"/>
    <w:basedOn w:val="Char"/>
    <w:link w:val="2"/>
    <w:qFormat/>
    <w:rsid w:val="00AA703B"/>
    <w:rPr>
      <w:rFonts w:ascii="Calibri" w:hAnsi="Calibri"/>
    </w:rPr>
  </w:style>
  <w:style w:type="paragraph" w:customStyle="1" w:styleId="aff0">
    <w:name w:val="正文（缩进）"/>
    <w:basedOn w:val="a"/>
    <w:qFormat/>
    <w:rsid w:val="00AA703B"/>
    <w:pPr>
      <w:widowControl/>
      <w:spacing w:before="156" w:after="156"/>
      <w:ind w:firstLineChars="200" w:firstLine="480"/>
      <w:jc w:val="left"/>
    </w:pPr>
    <w:rPr>
      <w:sz w:val="24"/>
      <w:szCs w:val="24"/>
    </w:rPr>
  </w:style>
  <w:style w:type="paragraph" w:customStyle="1" w:styleId="xl31">
    <w:name w:val="xl31"/>
    <w:basedOn w:val="a"/>
    <w:qFormat/>
    <w:rsid w:val="00AA703B"/>
    <w:pPr>
      <w:widowControl/>
      <w:spacing w:before="100" w:beforeAutospacing="1" w:after="100" w:afterAutospacing="1"/>
      <w:jc w:val="center"/>
    </w:pPr>
    <w:rPr>
      <w:b/>
      <w:bCs/>
      <w:sz w:val="28"/>
      <w:szCs w:val="28"/>
    </w:rPr>
  </w:style>
  <w:style w:type="paragraph" w:customStyle="1" w:styleId="DL">
    <w:name w:val="D&amp;L"/>
    <w:basedOn w:val="af1"/>
    <w:qFormat/>
    <w:rsid w:val="00AA703B"/>
    <w:pPr>
      <w:pBdr>
        <w:bottom w:val="thinThickSmallGap" w:sz="18" w:space="1" w:color="auto"/>
      </w:pBdr>
      <w:adjustRightInd w:val="0"/>
      <w:snapToGrid/>
      <w:spacing w:line="240" w:lineRule="atLeast"/>
      <w:textAlignment w:val="baseline"/>
    </w:pPr>
    <w:rPr>
      <w:sz w:val="24"/>
      <w:szCs w:val="20"/>
    </w:rPr>
  </w:style>
  <w:style w:type="paragraph" w:styleId="aff1">
    <w:name w:val="List Paragraph"/>
    <w:basedOn w:val="a"/>
    <w:uiPriority w:val="34"/>
    <w:qFormat/>
    <w:rsid w:val="00AA703B"/>
    <w:pPr>
      <w:widowControl/>
      <w:spacing w:line="400" w:lineRule="exact"/>
      <w:ind w:left="284"/>
      <w:jc w:val="left"/>
    </w:pPr>
  </w:style>
  <w:style w:type="paragraph" w:customStyle="1" w:styleId="CharCharCharCharCharCharChar1Char">
    <w:name w:val="Char Char Char Char Char Char Char1 Char"/>
    <w:basedOn w:val="a"/>
    <w:qFormat/>
    <w:rsid w:val="00AA703B"/>
    <w:rPr>
      <w:rFonts w:ascii="Arial" w:hAnsi="Arial" w:cs="Arial"/>
      <w:sz w:val="24"/>
    </w:rPr>
  </w:style>
  <w:style w:type="character" w:customStyle="1" w:styleId="Char11">
    <w:name w:val="纯文本 Char1"/>
    <w:link w:val="13"/>
    <w:uiPriority w:val="99"/>
    <w:qFormat/>
    <w:locked/>
    <w:rsid w:val="00AA703B"/>
    <w:rPr>
      <w:rFonts w:ascii="Arial" w:eastAsia="Arial" w:hAnsi="Arial"/>
    </w:rPr>
  </w:style>
  <w:style w:type="paragraph" w:customStyle="1" w:styleId="13">
    <w:name w:val="纯文本1"/>
    <w:basedOn w:val="a"/>
    <w:link w:val="Char11"/>
    <w:uiPriority w:val="99"/>
    <w:qFormat/>
    <w:rsid w:val="00AA703B"/>
    <w:rPr>
      <w:rFonts w:ascii="Arial" w:eastAsia="Arial" w:hAnsi="Arial"/>
      <w:kern w:val="2"/>
      <w:sz w:val="21"/>
      <w:szCs w:val="22"/>
    </w:rPr>
  </w:style>
  <w:style w:type="character" w:customStyle="1" w:styleId="fontstyle01">
    <w:name w:val="fontstyle01"/>
    <w:basedOn w:val="a0"/>
    <w:qFormat/>
    <w:rsid w:val="00AA703B"/>
    <w:rPr>
      <w:rFonts w:ascii="宋体" w:eastAsia="宋体" w:hAnsi="宋体" w:hint="eastAsia"/>
      <w:color w:val="000000"/>
      <w:sz w:val="22"/>
      <w:szCs w:val="22"/>
    </w:rPr>
  </w:style>
  <w:style w:type="character" w:customStyle="1" w:styleId="fontstyle21">
    <w:name w:val="fontstyle21"/>
    <w:basedOn w:val="a0"/>
    <w:qFormat/>
    <w:rsid w:val="00AA703B"/>
    <w:rPr>
      <w:rFonts w:ascii="TimesNewRomanPSMT" w:hAnsi="TimesNewRomanPSMT" w:hint="default"/>
      <w:color w:val="000000"/>
      <w:sz w:val="22"/>
      <w:szCs w:val="22"/>
    </w:rPr>
  </w:style>
  <w:style w:type="character" w:customStyle="1" w:styleId="2Sylfaen2">
    <w:name w:val="正文文本 (2) + Sylfaen2"/>
    <w:uiPriority w:val="99"/>
    <w:qFormat/>
    <w:rsid w:val="00AA703B"/>
    <w:rPr>
      <w:rFonts w:ascii="Sylfaen" w:eastAsia="MingLiU" w:hAnsi="Sylfaen" w:cs="Sylfaen"/>
      <w:spacing w:val="0"/>
      <w:sz w:val="23"/>
      <w:szCs w:val="23"/>
      <w:shd w:val="clear" w:color="auto" w:fill="FFFFFF"/>
      <w:lang w:val="en-US" w:eastAsia="en-US"/>
    </w:rPr>
  </w:style>
  <w:style w:type="paragraph" w:customStyle="1" w:styleId="Web">
    <w:name w:val="普通 (Web)"/>
    <w:basedOn w:val="a"/>
    <w:qFormat/>
    <w:rsid w:val="00AA703B"/>
    <w:pPr>
      <w:widowControl/>
      <w:spacing w:before="100" w:beforeAutospacing="1" w:after="100" w:afterAutospacing="1"/>
      <w:jc w:val="left"/>
    </w:pPr>
    <w:rPr>
      <w:rFonts w:cs="Times New Roman"/>
      <w:sz w:val="24"/>
      <w:szCs w:val="24"/>
    </w:rPr>
  </w:style>
  <w:style w:type="character" w:customStyle="1" w:styleId="Char20">
    <w:name w:val="纯文本 Char2"/>
    <w:qFormat/>
    <w:rsid w:val="00AA703B"/>
    <w:rPr>
      <w:rFonts w:ascii="宋体" w:hAnsi="Courier New"/>
    </w:rPr>
  </w:style>
  <w:style w:type="paragraph" w:customStyle="1" w:styleId="TOC2">
    <w:name w:val="TOC 标题2"/>
    <w:basedOn w:val="1"/>
    <w:next w:val="a"/>
    <w:uiPriority w:val="39"/>
    <w:unhideWhenUsed/>
    <w:qFormat/>
    <w:rsid w:val="00AA703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Charf">
    <w:name w:val="Char"/>
    <w:basedOn w:val="a"/>
    <w:qFormat/>
    <w:rsid w:val="00AA703B"/>
    <w:rPr>
      <w:rFonts w:ascii="Tahoma" w:hAnsi="Tahoma" w:cs="Times New Roman"/>
      <w:sz w:val="24"/>
    </w:rPr>
  </w:style>
  <w:style w:type="paragraph" w:customStyle="1" w:styleId="378020">
    <w:name w:val="样式 标题 3 + (中文) 黑体 小四 非加粗 段前: 7.8 磅 段后: 0 磅 行距: 固定值 20 磅"/>
    <w:basedOn w:val="3"/>
    <w:qFormat/>
    <w:rsid w:val="00AA703B"/>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0"/>
    <w:qFormat/>
    <w:rsid w:val="00AA703B"/>
    <w:pPr>
      <w:spacing w:before="100" w:after="0" w:line="400" w:lineRule="exact"/>
    </w:pPr>
    <w:rPr>
      <w:rFonts w:ascii="Times New Roman" w:eastAsia="黑体" w:hAnsi="Times New Roman" w:cs="宋体"/>
      <w:b w:val="0"/>
      <w:bCs w:val="0"/>
      <w:sz w:val="28"/>
      <w:szCs w:val="20"/>
    </w:rPr>
  </w:style>
  <w:style w:type="paragraph" w:customStyle="1" w:styleId="Normal2">
    <w:name w:val="Normal_2"/>
    <w:qFormat/>
    <w:rsid w:val="00AA703B"/>
    <w:rPr>
      <w:rFonts w:ascii="Times New Roman" w:eastAsia="Times New Roman" w:hAnsi="Times New Roman" w:cs="Times New Roman"/>
      <w:sz w:val="24"/>
      <w:szCs w:val="24"/>
    </w:rPr>
  </w:style>
  <w:style w:type="paragraph" w:customStyle="1" w:styleId="Default">
    <w:name w:val="Default"/>
    <w:qFormat/>
    <w:rsid w:val="00AA703B"/>
    <w:pPr>
      <w:widowControl w:val="0"/>
      <w:autoSpaceDE w:val="0"/>
      <w:autoSpaceDN w:val="0"/>
      <w:adjustRightInd w:val="0"/>
    </w:pPr>
    <w:rPr>
      <w:rFonts w:ascii="黑体" w:eastAsia="黑体" w:hAnsi="Times New Roman" w:cs="黑体"/>
      <w:color w:val="000000"/>
      <w:sz w:val="24"/>
      <w:szCs w:val="24"/>
    </w:rPr>
  </w:style>
  <w:style w:type="paragraph" w:customStyle="1" w:styleId="14">
    <w:name w:val="正文1"/>
    <w:qFormat/>
    <w:rsid w:val="00AA703B"/>
    <w:pPr>
      <w:widowControl w:val="0"/>
      <w:adjustRightInd w:val="0"/>
      <w:spacing w:line="312" w:lineRule="atLeast"/>
      <w:jc w:val="both"/>
      <w:textAlignment w:val="baseline"/>
    </w:pPr>
    <w:rPr>
      <w:rFonts w:ascii="宋体" w:eastAsia="宋体" w:hAnsi="Times New Roman" w:cs="Times New Roman"/>
      <w:sz w:val="24"/>
    </w:rPr>
  </w:style>
  <w:style w:type="paragraph" w:customStyle="1" w:styleId="35">
    <w:name w:val="正文_3"/>
    <w:qFormat/>
    <w:rsid w:val="00AA703B"/>
    <w:pPr>
      <w:widowControl w:val="0"/>
      <w:jc w:val="both"/>
    </w:pPr>
    <w:rPr>
      <w:rFonts w:ascii="Calibri" w:eastAsia="宋体" w:hAnsi="Calibri" w:cs="Times New Roman"/>
      <w:kern w:val="2"/>
      <w:sz w:val="21"/>
      <w:szCs w:val="22"/>
    </w:rPr>
  </w:style>
  <w:style w:type="paragraph" w:customStyle="1" w:styleId="210">
    <w:name w:val="正文_2_1"/>
    <w:qFormat/>
    <w:rsid w:val="00AA703B"/>
    <w:pPr>
      <w:widowControl w:val="0"/>
      <w:jc w:val="both"/>
    </w:pPr>
    <w:rPr>
      <w:rFonts w:ascii="Calibri" w:eastAsia="宋体" w:hAnsi="Calibri" w:cs="Times New Roman"/>
      <w:kern w:val="2"/>
      <w:sz w:val="21"/>
      <w:szCs w:val="22"/>
    </w:rPr>
  </w:style>
  <w:style w:type="paragraph" w:customStyle="1" w:styleId="2100">
    <w:name w:val="正文_2_1_0"/>
    <w:qFormat/>
    <w:rsid w:val="00AA703B"/>
    <w:pPr>
      <w:widowControl w:val="0"/>
      <w:jc w:val="both"/>
    </w:pPr>
    <w:rPr>
      <w:rFonts w:ascii="Calibri" w:eastAsia="宋体" w:hAnsi="Calibri" w:cs="Times New Roman"/>
      <w:kern w:val="2"/>
      <w:sz w:val="21"/>
      <w:szCs w:val="22"/>
    </w:rPr>
  </w:style>
  <w:style w:type="paragraph" w:customStyle="1" w:styleId="Normal1">
    <w:name w:val="Normal_1"/>
    <w:qFormat/>
    <w:rsid w:val="00AA703B"/>
    <w:rPr>
      <w:rFonts w:ascii="Times New Roman" w:eastAsia="Times New Roman" w:hAnsi="Times New Roman" w:cs="Times New Roman"/>
      <w:sz w:val="24"/>
      <w:szCs w:val="24"/>
    </w:rPr>
  </w:style>
  <w:style w:type="paragraph" w:customStyle="1" w:styleId="Normal3">
    <w:name w:val="Normal_3"/>
    <w:qFormat/>
    <w:rsid w:val="00AA703B"/>
    <w:rPr>
      <w:rFonts w:ascii="Times New Roman" w:eastAsia="Times New Roman" w:hAnsi="Times New Roman" w:cs="Times New Roman"/>
      <w:sz w:val="24"/>
      <w:szCs w:val="24"/>
    </w:rPr>
  </w:style>
  <w:style w:type="paragraph" w:customStyle="1" w:styleId="CharCharCharCharCharChar">
    <w:name w:val="Char Char Char Char Char Char"/>
    <w:basedOn w:val="a"/>
    <w:qFormat/>
    <w:rsid w:val="00AA703B"/>
    <w:rPr>
      <w:rFonts w:ascii="Tahoma" w:hAnsi="Tahoma" w:cs="Times New Roman"/>
      <w:kern w:val="2"/>
      <w:sz w:val="24"/>
    </w:rPr>
  </w:style>
  <w:style w:type="paragraph" w:customStyle="1" w:styleId="Blockquote">
    <w:name w:val="Blockquote"/>
    <w:basedOn w:val="a"/>
    <w:link w:val="BlockquoteChar"/>
    <w:qFormat/>
    <w:rsid w:val="00AA703B"/>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qFormat/>
    <w:rsid w:val="00AA703B"/>
    <w:rPr>
      <w:rFonts w:ascii="Times New Roman" w:eastAsia="宋体" w:hAnsi="Times New Roman" w:cs="Times New Roman"/>
      <w:kern w:val="0"/>
      <w:sz w:val="24"/>
      <w:szCs w:val="20"/>
      <w:lang w:val="zh-CN"/>
    </w:rPr>
  </w:style>
  <w:style w:type="paragraph" w:customStyle="1" w:styleId="xl22">
    <w:name w:val="xl22"/>
    <w:basedOn w:val="a"/>
    <w:qFormat/>
    <w:rsid w:val="00AA703B"/>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5">
    <w:name w:val="样式1"/>
    <w:basedOn w:val="a"/>
    <w:next w:val="4"/>
    <w:qFormat/>
    <w:rsid w:val="00AA703B"/>
    <w:pPr>
      <w:spacing w:line="360" w:lineRule="auto"/>
      <w:ind w:firstLineChars="200" w:firstLine="420"/>
    </w:pPr>
    <w:rPr>
      <w:rFonts w:cs="Times New Roman"/>
      <w:kern w:val="2"/>
      <w:sz w:val="21"/>
      <w:szCs w:val="21"/>
    </w:rPr>
  </w:style>
  <w:style w:type="character" w:customStyle="1" w:styleId="tdrownotice1">
    <w:name w:val="tdrownotice1"/>
    <w:qFormat/>
    <w:rsid w:val="00AA703B"/>
    <w:rPr>
      <w:sz w:val="22"/>
    </w:rPr>
  </w:style>
  <w:style w:type="paragraph" w:customStyle="1" w:styleId="26">
    <w:name w:val="段落2"/>
    <w:basedOn w:val="a"/>
    <w:qFormat/>
    <w:rsid w:val="00AA703B"/>
    <w:pPr>
      <w:spacing w:line="360" w:lineRule="auto"/>
      <w:ind w:firstLineChars="200" w:firstLine="480"/>
    </w:pPr>
    <w:rPr>
      <w:rFonts w:ascii="Calibri" w:hAnsi="Calibri" w:cs="Courier New"/>
      <w:kern w:val="2"/>
      <w:sz w:val="24"/>
      <w:szCs w:val="21"/>
    </w:rPr>
  </w:style>
  <w:style w:type="paragraph" w:customStyle="1" w:styleId="aff2">
    <w:name w:val="目录"/>
    <w:basedOn w:val="a"/>
    <w:qFormat/>
    <w:rsid w:val="00AA703B"/>
    <w:pPr>
      <w:widowControl/>
      <w:jc w:val="center"/>
    </w:pPr>
    <w:rPr>
      <w:rFonts w:hAnsi="Calibri" w:cs="Times New Roman"/>
      <w:b/>
      <w:sz w:val="36"/>
    </w:rPr>
  </w:style>
  <w:style w:type="paragraph" w:customStyle="1" w:styleId="aff3">
    <w:name w:val="目录文字"/>
    <w:basedOn w:val="a"/>
    <w:qFormat/>
    <w:rsid w:val="00AA703B"/>
    <w:pPr>
      <w:widowControl/>
      <w:spacing w:line="480" w:lineRule="auto"/>
      <w:jc w:val="left"/>
    </w:pPr>
    <w:rPr>
      <w:rFonts w:cs="Times New Roman"/>
      <w:sz w:val="24"/>
    </w:rPr>
  </w:style>
  <w:style w:type="paragraph" w:customStyle="1" w:styleId="Preformatted">
    <w:name w:val="Preformatted"/>
    <w:basedOn w:val="a"/>
    <w:qFormat/>
    <w:rsid w:val="00AA703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qFormat/>
    <w:rsid w:val="00AA703B"/>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paragraph" w:customStyle="1" w:styleId="1Char0">
    <w:name w:val="段落1 Char"/>
    <w:basedOn w:val="ad"/>
    <w:qFormat/>
    <w:rsid w:val="00AA703B"/>
    <w:pPr>
      <w:spacing w:line="360" w:lineRule="auto"/>
    </w:pPr>
    <w:rPr>
      <w:rFonts w:ascii="Times New Roman" w:eastAsia="宋体" w:hAnsi="Times New Roman" w:cs="Times New Roman"/>
      <w:kern w:val="2"/>
      <w:sz w:val="24"/>
      <w:szCs w:val="21"/>
      <w:lang w:val="zh-CN"/>
    </w:rPr>
  </w:style>
  <w:style w:type="paragraph" w:customStyle="1" w:styleId="36">
    <w:name w:val="样式3"/>
    <w:basedOn w:val="a"/>
    <w:qFormat/>
    <w:rsid w:val="00AA703B"/>
    <w:pPr>
      <w:tabs>
        <w:tab w:val="left" w:pos="560"/>
        <w:tab w:val="left" w:pos="1120"/>
      </w:tabs>
      <w:spacing w:line="480" w:lineRule="atLeast"/>
    </w:pPr>
    <w:rPr>
      <w:rFonts w:ascii="Calibri" w:eastAsia="创艺简黑体" w:hAnsi="Calibri" w:cs="Times New Roman"/>
      <w:b/>
      <w:kern w:val="2"/>
      <w:sz w:val="28"/>
    </w:rPr>
  </w:style>
  <w:style w:type="paragraph" w:customStyle="1" w:styleId="aff4">
    <w:name w:val="简单回函地址"/>
    <w:basedOn w:val="a"/>
    <w:qFormat/>
    <w:rsid w:val="00AA703B"/>
    <w:rPr>
      <w:rFonts w:ascii="Calibri" w:hAnsi="Calibri" w:cs="Times New Roman"/>
      <w:kern w:val="2"/>
      <w:sz w:val="21"/>
      <w:szCs w:val="22"/>
    </w:rPr>
  </w:style>
  <w:style w:type="paragraph" w:customStyle="1" w:styleId="CharCharCharChar">
    <w:name w:val="Char Char Char Char"/>
    <w:basedOn w:val="a"/>
    <w:qFormat/>
    <w:rsid w:val="00AA703B"/>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qFormat/>
    <w:rsid w:val="00AA703B"/>
    <w:pPr>
      <w:widowControl/>
      <w:spacing w:line="360" w:lineRule="auto"/>
      <w:jc w:val="left"/>
    </w:pPr>
    <w:rPr>
      <w:rFonts w:ascii="Calibri" w:hAnsi="Calibri" w:cs="Times New Roman"/>
      <w:sz w:val="21"/>
      <w:lang w:eastAsia="en-US"/>
    </w:rPr>
  </w:style>
  <w:style w:type="character" w:customStyle="1" w:styleId="ttag">
    <w:name w:val="t_tag"/>
    <w:basedOn w:val="a0"/>
    <w:qFormat/>
    <w:rsid w:val="00AA703B"/>
  </w:style>
  <w:style w:type="character" w:customStyle="1" w:styleId="Char12">
    <w:name w:val="批注框文本 Char1"/>
    <w:basedOn w:val="a0"/>
    <w:qFormat/>
    <w:rsid w:val="00AA703B"/>
    <w:rPr>
      <w:rFonts w:ascii="Times New Roman" w:eastAsia="宋体" w:hAnsi="Times New Roman" w:cs="Times New Roman"/>
      <w:sz w:val="18"/>
      <w:szCs w:val="18"/>
    </w:rPr>
  </w:style>
  <w:style w:type="character" w:customStyle="1" w:styleId="Char13">
    <w:name w:val="批注主题 Char1"/>
    <w:basedOn w:val="Char10"/>
    <w:qFormat/>
    <w:rsid w:val="00AA703B"/>
    <w:rPr>
      <w:rFonts w:ascii="@仿宋_GB2312" w:eastAsia="@仿宋_GB2312" w:hAnsi="@仿宋_GB2312" w:cs="@仿宋_GB2312"/>
      <w:b/>
      <w:bCs/>
    </w:rPr>
  </w:style>
  <w:style w:type="paragraph" w:customStyle="1" w:styleId="Char10CharCharCharCharCharCharCharCharChar">
    <w:name w:val="Char10 Char Char Char Char Char Char Char Char Char"/>
    <w:basedOn w:val="a"/>
    <w:next w:val="a"/>
    <w:qFormat/>
    <w:rsid w:val="00AA703B"/>
    <w:rPr>
      <w:rFonts w:ascii="Calibri" w:hAnsi="Calibri" w:cs="Times New Roman"/>
      <w:kern w:val="2"/>
      <w:sz w:val="21"/>
      <w:szCs w:val="22"/>
    </w:rPr>
  </w:style>
  <w:style w:type="character" w:customStyle="1" w:styleId="1Char1">
    <w:name w:val="标题 1 Char1"/>
    <w:qFormat/>
    <w:rsid w:val="00AA703B"/>
    <w:rPr>
      <w:rFonts w:ascii="Calibri" w:eastAsia="宋体" w:hAnsi="Calibri"/>
      <w:b/>
      <w:kern w:val="44"/>
      <w:sz w:val="44"/>
      <w:szCs w:val="44"/>
    </w:rPr>
  </w:style>
  <w:style w:type="paragraph" w:customStyle="1" w:styleId="MsoNormal0">
    <w:name w:val="MsoNormal"/>
    <w:basedOn w:val="Normal0"/>
    <w:qFormat/>
    <w:rsid w:val="00AA703B"/>
    <w:rPr>
      <w:rFonts w:ascii="Calibri" w:eastAsia="Calibri" w:hAnsi="Calibri"/>
      <w:sz w:val="21"/>
    </w:rPr>
  </w:style>
  <w:style w:type="paragraph" w:customStyle="1" w:styleId="Normal0">
    <w:name w:val="Normal_0"/>
    <w:qFormat/>
    <w:rsid w:val="00AA703B"/>
    <w:rPr>
      <w:rFonts w:ascii="Times New Roman" w:eastAsia="宋体" w:hAnsi="Times New Roman" w:cs="Times New Roman"/>
      <w:sz w:val="24"/>
      <w:szCs w:val="24"/>
    </w:rPr>
  </w:style>
  <w:style w:type="paragraph" w:customStyle="1" w:styleId="200">
    <w:name w:val="标题 2_0"/>
    <w:basedOn w:val="00"/>
    <w:next w:val="0"/>
    <w:link w:val="2Char00"/>
    <w:qFormat/>
    <w:rsid w:val="00AA703B"/>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qFormat/>
    <w:rsid w:val="00AA703B"/>
    <w:pPr>
      <w:widowControl w:val="0"/>
      <w:jc w:val="both"/>
    </w:pPr>
    <w:rPr>
      <w:rFonts w:ascii="Times New Roman" w:eastAsia="宋体" w:hAnsi="Times New Roman" w:cs="Times New Roman"/>
      <w:kern w:val="2"/>
      <w:sz w:val="21"/>
      <w:szCs w:val="24"/>
    </w:rPr>
  </w:style>
  <w:style w:type="paragraph" w:customStyle="1" w:styleId="0">
    <w:name w:val="正文_0"/>
    <w:qFormat/>
    <w:rsid w:val="00AA703B"/>
    <w:pPr>
      <w:widowControl w:val="0"/>
      <w:jc w:val="both"/>
    </w:pPr>
    <w:rPr>
      <w:rFonts w:ascii="Times New Roman" w:eastAsia="宋体" w:hAnsi="Times New Roman" w:cs="Times New Roman"/>
      <w:kern w:val="2"/>
      <w:sz w:val="21"/>
      <w:szCs w:val="24"/>
    </w:rPr>
  </w:style>
  <w:style w:type="character" w:customStyle="1" w:styleId="2Char00">
    <w:name w:val="标题 2 Char_0"/>
    <w:link w:val="200"/>
    <w:qFormat/>
    <w:rsid w:val="00AA703B"/>
    <w:rPr>
      <w:rFonts w:ascii="黑体" w:eastAsia="黑体" w:hAnsi="宋体" w:cs="Times New Roman"/>
      <w:b/>
      <w:smallCaps/>
      <w:snapToGrid w:val="0"/>
      <w:kern w:val="0"/>
      <w:sz w:val="36"/>
      <w:szCs w:val="24"/>
      <w:lang w:val="zh-CN"/>
    </w:rPr>
  </w:style>
  <w:style w:type="paragraph" w:customStyle="1" w:styleId="01">
    <w:name w:val="纯文本_0"/>
    <w:basedOn w:val="0"/>
    <w:link w:val="TexteChar1"/>
    <w:uiPriority w:val="99"/>
    <w:qFormat/>
    <w:rsid w:val="00AA703B"/>
    <w:rPr>
      <w:rFonts w:ascii="宋体" w:hAnsi="Courier New"/>
      <w:szCs w:val="21"/>
    </w:rPr>
  </w:style>
  <w:style w:type="character" w:customStyle="1" w:styleId="TexteChar1">
    <w:name w:val="Texte Char1"/>
    <w:link w:val="01"/>
    <w:uiPriority w:val="99"/>
    <w:qFormat/>
    <w:rsid w:val="00AA703B"/>
    <w:rPr>
      <w:rFonts w:ascii="宋体" w:eastAsia="宋体" w:hAnsi="Courier New" w:cs="Times New Roman"/>
      <w:szCs w:val="21"/>
    </w:rPr>
  </w:style>
  <w:style w:type="paragraph" w:customStyle="1" w:styleId="16">
    <w:name w:val="纯文本_1"/>
    <w:basedOn w:val="17"/>
    <w:link w:val="Char100"/>
    <w:qFormat/>
    <w:rsid w:val="00AA703B"/>
    <w:rPr>
      <w:rFonts w:ascii="宋体" w:hAnsi="Courier New"/>
      <w:szCs w:val="21"/>
      <w:lang w:val="zh-CN"/>
    </w:rPr>
  </w:style>
  <w:style w:type="paragraph" w:customStyle="1" w:styleId="17">
    <w:name w:val="正文_1"/>
    <w:qFormat/>
    <w:rsid w:val="00AA703B"/>
    <w:pPr>
      <w:widowControl w:val="0"/>
      <w:jc w:val="both"/>
    </w:pPr>
    <w:rPr>
      <w:rFonts w:ascii="Times New Roman" w:eastAsia="宋体" w:hAnsi="Times New Roman" w:cs="Times New Roman"/>
      <w:kern w:val="2"/>
      <w:sz w:val="21"/>
      <w:szCs w:val="24"/>
    </w:rPr>
  </w:style>
  <w:style w:type="character" w:customStyle="1" w:styleId="Char100">
    <w:name w:val="纯文本 Char1_0"/>
    <w:link w:val="16"/>
    <w:qFormat/>
    <w:rsid w:val="00AA703B"/>
    <w:rPr>
      <w:rFonts w:ascii="宋体" w:eastAsia="宋体" w:hAnsi="Courier New" w:cs="Times New Roman"/>
      <w:szCs w:val="21"/>
      <w:lang w:val="zh-CN"/>
    </w:rPr>
  </w:style>
  <w:style w:type="paragraph" w:customStyle="1" w:styleId="30">
    <w:name w:val="标题 3_0"/>
    <w:basedOn w:val="27"/>
    <w:next w:val="02"/>
    <w:link w:val="3Char00"/>
    <w:qFormat/>
    <w:rsid w:val="00AA703B"/>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7">
    <w:name w:val="正文_2"/>
    <w:qFormat/>
    <w:rsid w:val="00AA703B"/>
    <w:pPr>
      <w:widowControl w:val="0"/>
      <w:jc w:val="both"/>
    </w:pPr>
    <w:rPr>
      <w:rFonts w:ascii="Times New Roman" w:eastAsia="宋体" w:hAnsi="Times New Roman" w:cs="Times New Roman"/>
      <w:kern w:val="2"/>
      <w:sz w:val="21"/>
      <w:szCs w:val="24"/>
    </w:rPr>
  </w:style>
  <w:style w:type="paragraph" w:customStyle="1" w:styleId="02">
    <w:name w:val="正文缩进_0"/>
    <w:basedOn w:val="27"/>
    <w:unhideWhenUsed/>
    <w:qFormat/>
    <w:rsid w:val="00AA703B"/>
    <w:pPr>
      <w:ind w:firstLineChars="200" w:firstLine="420"/>
    </w:pPr>
    <w:rPr>
      <w:rFonts w:ascii="Calibri" w:hAnsi="Calibri"/>
      <w:bCs/>
      <w:szCs w:val="32"/>
    </w:rPr>
  </w:style>
  <w:style w:type="character" w:customStyle="1" w:styleId="3Char00">
    <w:name w:val="标题 3 Char_0"/>
    <w:link w:val="30"/>
    <w:qFormat/>
    <w:rsid w:val="00AA703B"/>
    <w:rPr>
      <w:rFonts w:ascii="Times New Roman" w:eastAsia="宋体" w:hAnsi="Times New Roman" w:cs="Times New Roman"/>
      <w:b/>
      <w:kern w:val="0"/>
      <w:sz w:val="32"/>
      <w:szCs w:val="20"/>
      <w:lang w:val="zh-CN"/>
    </w:rPr>
  </w:style>
  <w:style w:type="paragraph" w:customStyle="1" w:styleId="10">
    <w:name w:val="标题 1_0"/>
    <w:basedOn w:val="27"/>
    <w:next w:val="27"/>
    <w:link w:val="1Char00"/>
    <w:qFormat/>
    <w:rsid w:val="00AA703B"/>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qFormat/>
    <w:rsid w:val="00AA703B"/>
    <w:rPr>
      <w:rFonts w:ascii="黑体" w:eastAsia="黑体" w:hAnsi="Times New Roman" w:cs="Times New Roman"/>
      <w:kern w:val="0"/>
      <w:sz w:val="52"/>
      <w:szCs w:val="20"/>
      <w:lang w:val="zh-CN"/>
    </w:rPr>
  </w:style>
  <w:style w:type="paragraph" w:customStyle="1" w:styleId="60">
    <w:name w:val="标题 6_0"/>
    <w:basedOn w:val="27"/>
    <w:next w:val="27"/>
    <w:link w:val="6Char0"/>
    <w:qFormat/>
    <w:rsid w:val="00AA703B"/>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qFormat/>
    <w:rsid w:val="00AA703B"/>
    <w:rPr>
      <w:rFonts w:ascii="Arial" w:eastAsia="黑体" w:hAnsi="Arial" w:cs="Times New Roman"/>
      <w:b/>
      <w:bCs/>
      <w:kern w:val="0"/>
      <w:sz w:val="24"/>
      <w:szCs w:val="24"/>
      <w:lang w:val="zh-CN"/>
    </w:rPr>
  </w:style>
  <w:style w:type="paragraph" w:customStyle="1" w:styleId="70">
    <w:name w:val="标题 7_0"/>
    <w:basedOn w:val="27"/>
    <w:next w:val="27"/>
    <w:link w:val="7Char0"/>
    <w:qFormat/>
    <w:rsid w:val="00AA703B"/>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qFormat/>
    <w:rsid w:val="00AA703B"/>
    <w:rPr>
      <w:rFonts w:ascii="Times New Roman" w:eastAsia="宋体" w:hAnsi="Times New Roman" w:cs="Times New Roman"/>
      <w:b/>
      <w:bCs/>
      <w:kern w:val="0"/>
      <w:sz w:val="24"/>
      <w:szCs w:val="24"/>
      <w:lang w:val="zh-CN"/>
    </w:rPr>
  </w:style>
  <w:style w:type="paragraph" w:customStyle="1" w:styleId="80">
    <w:name w:val="标题 8_0"/>
    <w:basedOn w:val="27"/>
    <w:next w:val="27"/>
    <w:link w:val="8Char0"/>
    <w:qFormat/>
    <w:rsid w:val="00AA703B"/>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qFormat/>
    <w:rsid w:val="00AA703B"/>
    <w:rPr>
      <w:rFonts w:ascii="Arial" w:eastAsia="黑体" w:hAnsi="Arial" w:cs="Times New Roman"/>
      <w:kern w:val="0"/>
      <w:sz w:val="24"/>
      <w:szCs w:val="24"/>
      <w:lang w:val="zh-CN"/>
    </w:rPr>
  </w:style>
  <w:style w:type="paragraph" w:customStyle="1" w:styleId="90">
    <w:name w:val="标题 9_0"/>
    <w:basedOn w:val="27"/>
    <w:next w:val="27"/>
    <w:link w:val="9Char0"/>
    <w:qFormat/>
    <w:rsid w:val="00AA703B"/>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qFormat/>
    <w:rsid w:val="00AA703B"/>
    <w:rPr>
      <w:rFonts w:ascii="Arial" w:eastAsia="黑体" w:hAnsi="Arial" w:cs="Times New Roman"/>
      <w:kern w:val="0"/>
      <w:szCs w:val="21"/>
      <w:lang w:val="zh-CN"/>
    </w:rPr>
  </w:style>
  <w:style w:type="paragraph" w:customStyle="1" w:styleId="Blockquote0">
    <w:name w:val="Blockquote_0"/>
    <w:basedOn w:val="27"/>
    <w:link w:val="BlockquoteChar0"/>
    <w:qFormat/>
    <w:rsid w:val="00AA703B"/>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qFormat/>
    <w:locked/>
    <w:rsid w:val="00AA703B"/>
    <w:rPr>
      <w:rFonts w:ascii="Times New Roman" w:eastAsia="宋体" w:hAnsi="Times New Roman" w:cs="Times New Roman"/>
      <w:kern w:val="0"/>
      <w:sz w:val="24"/>
      <w:szCs w:val="20"/>
      <w:lang w:val="zh-CN"/>
    </w:rPr>
  </w:style>
  <w:style w:type="paragraph" w:customStyle="1" w:styleId="400">
    <w:name w:val="标题 4_0"/>
    <w:basedOn w:val="27"/>
    <w:next w:val="27"/>
    <w:link w:val="4Char0"/>
    <w:qFormat/>
    <w:rsid w:val="00AA703B"/>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qFormat/>
    <w:rsid w:val="00AA703B"/>
    <w:rPr>
      <w:rFonts w:ascii="Arial" w:eastAsia="黑体" w:hAnsi="Arial" w:cs="Times New Roman"/>
      <w:kern w:val="0"/>
      <w:sz w:val="28"/>
      <w:szCs w:val="20"/>
      <w:lang w:val="zh-CN"/>
    </w:rPr>
  </w:style>
  <w:style w:type="paragraph" w:customStyle="1" w:styleId="28">
    <w:name w:val="纯文本_2"/>
    <w:basedOn w:val="27"/>
    <w:link w:val="Char110"/>
    <w:qFormat/>
    <w:rsid w:val="00AA703B"/>
    <w:rPr>
      <w:rFonts w:ascii="宋体" w:hAnsi="Courier New"/>
      <w:szCs w:val="21"/>
      <w:lang w:val="zh-CN"/>
    </w:rPr>
  </w:style>
  <w:style w:type="character" w:customStyle="1" w:styleId="Char110">
    <w:name w:val="纯文本 Char1_1"/>
    <w:link w:val="28"/>
    <w:qFormat/>
    <w:rsid w:val="00AA703B"/>
    <w:rPr>
      <w:rFonts w:ascii="宋体" w:eastAsia="宋体" w:hAnsi="Courier New" w:cs="Times New Roman"/>
      <w:szCs w:val="21"/>
      <w:lang w:val="zh-CN"/>
    </w:rPr>
  </w:style>
  <w:style w:type="paragraph" w:customStyle="1" w:styleId="Blockquote01">
    <w:name w:val="Blockquote_0_1"/>
    <w:basedOn w:val="110"/>
    <w:link w:val="BlockquoteChar01"/>
    <w:qFormat/>
    <w:rsid w:val="00AA703B"/>
    <w:pPr>
      <w:autoSpaceDE w:val="0"/>
      <w:autoSpaceDN w:val="0"/>
      <w:adjustRightInd w:val="0"/>
      <w:spacing w:before="100" w:after="100"/>
      <w:ind w:left="360" w:right="360"/>
      <w:jc w:val="left"/>
    </w:pPr>
    <w:rPr>
      <w:kern w:val="0"/>
      <w:sz w:val="24"/>
      <w:szCs w:val="20"/>
      <w:lang w:val="zh-CN"/>
    </w:rPr>
  </w:style>
  <w:style w:type="paragraph" w:customStyle="1" w:styleId="110">
    <w:name w:val="正文_1_1"/>
    <w:qFormat/>
    <w:rsid w:val="00AA703B"/>
    <w:pPr>
      <w:widowControl w:val="0"/>
      <w:jc w:val="both"/>
    </w:pPr>
    <w:rPr>
      <w:rFonts w:ascii="Times New Roman" w:eastAsia="宋体" w:hAnsi="Times New Roman" w:cs="Times New Roman"/>
      <w:kern w:val="2"/>
      <w:sz w:val="21"/>
      <w:szCs w:val="24"/>
    </w:rPr>
  </w:style>
  <w:style w:type="character" w:customStyle="1" w:styleId="BlockquoteChar01">
    <w:name w:val="Blockquote Char_0_1"/>
    <w:link w:val="Blockquote01"/>
    <w:qFormat/>
    <w:locked/>
    <w:rsid w:val="00AA703B"/>
    <w:rPr>
      <w:rFonts w:ascii="Times New Roman" w:eastAsia="宋体" w:hAnsi="Times New Roman" w:cs="Times New Roman"/>
      <w:kern w:val="0"/>
      <w:sz w:val="24"/>
      <w:szCs w:val="20"/>
      <w:lang w:val="zh-CN"/>
    </w:rPr>
  </w:style>
  <w:style w:type="paragraph" w:customStyle="1" w:styleId="03">
    <w:name w:val="正文文本_0"/>
    <w:basedOn w:val="27"/>
    <w:link w:val="Char00"/>
    <w:qFormat/>
    <w:rsid w:val="00AA703B"/>
    <w:pPr>
      <w:spacing w:after="120"/>
    </w:pPr>
    <w:rPr>
      <w:lang w:val="zh-CN"/>
    </w:rPr>
  </w:style>
  <w:style w:type="character" w:customStyle="1" w:styleId="Char00">
    <w:name w:val="正文文本 Char_0"/>
    <w:link w:val="03"/>
    <w:qFormat/>
    <w:rsid w:val="00AA703B"/>
    <w:rPr>
      <w:rFonts w:ascii="Times New Roman" w:eastAsia="宋体" w:hAnsi="Times New Roman" w:cs="Times New Roman"/>
      <w:szCs w:val="24"/>
      <w:lang w:val="zh-CN"/>
    </w:rPr>
  </w:style>
  <w:style w:type="paragraph" w:customStyle="1" w:styleId="04">
    <w:name w:val="普通(网站)_0"/>
    <w:basedOn w:val="27"/>
    <w:qFormat/>
    <w:rsid w:val="00AA703B"/>
    <w:pPr>
      <w:widowControl/>
      <w:spacing w:before="100" w:beforeAutospacing="1" w:after="100" w:afterAutospacing="1"/>
      <w:jc w:val="left"/>
    </w:pPr>
    <w:rPr>
      <w:rFonts w:ascii="宋体" w:hAnsi="宋体"/>
      <w:kern w:val="0"/>
      <w:sz w:val="24"/>
    </w:rPr>
  </w:style>
  <w:style w:type="paragraph" w:customStyle="1" w:styleId="100">
    <w:name w:val="正文_1_0"/>
    <w:qFormat/>
    <w:rsid w:val="00AA703B"/>
    <w:pPr>
      <w:widowControl w:val="0"/>
      <w:jc w:val="both"/>
    </w:pPr>
    <w:rPr>
      <w:rFonts w:ascii="Times New Roman" w:eastAsia="宋体" w:hAnsi="Times New Roman" w:cs="Times New Roman"/>
      <w:kern w:val="2"/>
      <w:sz w:val="21"/>
      <w:szCs w:val="24"/>
    </w:rPr>
  </w:style>
  <w:style w:type="paragraph" w:customStyle="1" w:styleId="201">
    <w:name w:val="正文_2_0"/>
    <w:qFormat/>
    <w:rsid w:val="00AA703B"/>
    <w:pPr>
      <w:widowControl w:val="0"/>
      <w:jc w:val="both"/>
    </w:pPr>
    <w:rPr>
      <w:rFonts w:ascii="Calibri" w:eastAsia="宋体" w:hAnsi="Calibri" w:cs="Times New Roman"/>
      <w:kern w:val="2"/>
      <w:sz w:val="21"/>
      <w:szCs w:val="22"/>
    </w:rPr>
  </w:style>
  <w:style w:type="paragraph" w:customStyle="1" w:styleId="05">
    <w:name w:val="脚注文本_0"/>
    <w:basedOn w:val="35"/>
    <w:link w:val="Char01"/>
    <w:unhideWhenUsed/>
    <w:qFormat/>
    <w:rsid w:val="00AA703B"/>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qFormat/>
    <w:rsid w:val="00AA703B"/>
    <w:rPr>
      <w:rFonts w:ascii="Times New Roman" w:eastAsia="宋体" w:hAnsi="Times New Roman" w:cs="Times New Roman"/>
      <w:kern w:val="0"/>
      <w:sz w:val="18"/>
      <w:szCs w:val="20"/>
      <w:lang w:val="zh-CN"/>
    </w:rPr>
  </w:style>
  <w:style w:type="paragraph" w:customStyle="1" w:styleId="font5">
    <w:name w:val="font5"/>
    <w:basedOn w:val="a"/>
    <w:qFormat/>
    <w:rsid w:val="00AA703B"/>
    <w:pPr>
      <w:widowControl/>
      <w:spacing w:before="100" w:beforeAutospacing="1" w:after="100" w:afterAutospacing="1"/>
      <w:jc w:val="left"/>
    </w:pPr>
    <w:rPr>
      <w:rFonts w:cs="Times New Roman" w:hint="eastAsia"/>
      <w:sz w:val="18"/>
      <w:szCs w:val="18"/>
    </w:rPr>
  </w:style>
  <w:style w:type="paragraph" w:customStyle="1" w:styleId="xl24">
    <w:name w:val="xl24"/>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qFormat/>
    <w:rsid w:val="00AA703B"/>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qFormat/>
    <w:rsid w:val="00AA703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qFormat/>
    <w:rsid w:val="00AA703B"/>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qFormat/>
    <w:rsid w:val="00AA703B"/>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qFormat/>
    <w:rsid w:val="00AA703B"/>
    <w:pPr>
      <w:widowControl/>
      <w:spacing w:before="100" w:beforeAutospacing="1" w:after="100" w:afterAutospacing="1"/>
      <w:jc w:val="left"/>
      <w:textAlignment w:val="top"/>
    </w:pPr>
    <w:rPr>
      <w:rFonts w:cs="Times New Roman"/>
      <w:sz w:val="24"/>
      <w:szCs w:val="24"/>
    </w:rPr>
  </w:style>
  <w:style w:type="paragraph" w:customStyle="1" w:styleId="xl44">
    <w:name w:val="xl44"/>
    <w:basedOn w:val="a"/>
    <w:qFormat/>
    <w:rsid w:val="00AA703B"/>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qFormat/>
    <w:rsid w:val="00AA703B"/>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qFormat/>
    <w:rsid w:val="00AA703B"/>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qFormat/>
    <w:rsid w:val="00AA703B"/>
    <w:rPr>
      <w:rFonts w:ascii="Tahoma" w:hAnsi="Tahoma" w:cs="Times New Roman"/>
      <w:kern w:val="2"/>
      <w:sz w:val="24"/>
    </w:rPr>
  </w:style>
  <w:style w:type="paragraph" w:customStyle="1" w:styleId="aff5">
    <w:name w:val="范本目录"/>
    <w:basedOn w:val="a"/>
    <w:qFormat/>
    <w:rsid w:val="00AA703B"/>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Char">
    <w:name w:val="Char Char"/>
    <w:qFormat/>
    <w:rsid w:val="00AA703B"/>
    <w:rPr>
      <w:rFonts w:ascii="宋体" w:eastAsia="宋体" w:hAnsi="Courier New" w:cs="Courier New"/>
      <w:kern w:val="2"/>
      <w:sz w:val="21"/>
      <w:szCs w:val="21"/>
      <w:lang w:val="en-US" w:eastAsia="zh-CN" w:bidi="ar-SA"/>
    </w:rPr>
  </w:style>
  <w:style w:type="character" w:customStyle="1" w:styleId="4CharChar">
    <w:name w:val="标题4 Char Char"/>
    <w:link w:val="44"/>
    <w:qFormat/>
    <w:rsid w:val="00AA703B"/>
    <w:rPr>
      <w:rFonts w:ascii="Arial" w:hAnsi="Arial"/>
      <w:b/>
      <w:bCs/>
      <w:sz w:val="24"/>
      <w:szCs w:val="32"/>
    </w:rPr>
  </w:style>
  <w:style w:type="paragraph" w:customStyle="1" w:styleId="44">
    <w:name w:val="标题4"/>
    <w:basedOn w:val="20"/>
    <w:next w:val="40"/>
    <w:link w:val="4CharChar"/>
    <w:qFormat/>
    <w:rsid w:val="00AA703B"/>
    <w:pPr>
      <w:spacing w:before="0" w:after="0" w:line="413" w:lineRule="auto"/>
    </w:pPr>
    <w:rPr>
      <w:rFonts w:ascii="Arial" w:eastAsiaTheme="minorEastAsia" w:hAnsi="Arial" w:cstheme="minorBidi"/>
      <w:sz w:val="24"/>
      <w:lang w:val="en-US"/>
    </w:rPr>
  </w:style>
  <w:style w:type="character" w:customStyle="1" w:styleId="Charf0">
    <w:name w:val="明显引用 Char"/>
    <w:qFormat/>
    <w:rsid w:val="00AA703B"/>
    <w:rPr>
      <w:b/>
      <w:bCs/>
      <w:i/>
      <w:iCs/>
      <w:color w:val="4F81BD"/>
    </w:rPr>
  </w:style>
  <w:style w:type="paragraph" w:styleId="aff6">
    <w:name w:val="Intense Quote"/>
    <w:basedOn w:val="a"/>
    <w:next w:val="a"/>
    <w:link w:val="Char14"/>
    <w:qFormat/>
    <w:rsid w:val="00AA703B"/>
    <w:pPr>
      <w:pBdr>
        <w:bottom w:val="single" w:sz="4" w:space="4" w:color="4F81BD" w:themeColor="accent1"/>
      </w:pBdr>
      <w:spacing w:before="200" w:after="280"/>
      <w:ind w:left="936" w:right="936"/>
    </w:pPr>
    <w:rPr>
      <w:rFonts w:asciiTheme="minorHAnsi" w:eastAsiaTheme="minorEastAsia" w:hAnsiTheme="minorHAnsi"/>
      <w:b/>
      <w:bCs/>
      <w:i/>
      <w:iCs/>
      <w:color w:val="4F81BD"/>
      <w:kern w:val="2"/>
      <w:sz w:val="21"/>
      <w:szCs w:val="22"/>
    </w:rPr>
  </w:style>
  <w:style w:type="character" w:customStyle="1" w:styleId="Char14">
    <w:name w:val="明显引用 Char1"/>
    <w:basedOn w:val="a0"/>
    <w:link w:val="aff6"/>
    <w:uiPriority w:val="30"/>
    <w:qFormat/>
    <w:rsid w:val="00AA703B"/>
    <w:rPr>
      <w:rFonts w:ascii="宋体" w:eastAsia="宋体" w:hAnsi="宋体"/>
      <w:b/>
      <w:bCs/>
      <w:i/>
      <w:iCs/>
      <w:color w:val="4F81BD" w:themeColor="accent1"/>
      <w:kern w:val="0"/>
      <w:sz w:val="20"/>
      <w:szCs w:val="20"/>
    </w:rPr>
  </w:style>
  <w:style w:type="paragraph" w:customStyle="1" w:styleId="18">
    <w:name w:val="明显引用1"/>
    <w:basedOn w:val="a"/>
    <w:next w:val="a"/>
    <w:qFormat/>
    <w:rsid w:val="00AA703B"/>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5CharChar">
    <w:name w:val="标题5 Char Char"/>
    <w:link w:val="51"/>
    <w:qFormat/>
    <w:rsid w:val="00AA703B"/>
    <w:rPr>
      <w:rFonts w:ascii="Arial" w:hAnsi="Arial"/>
      <w:b/>
      <w:bCs/>
      <w:sz w:val="24"/>
      <w:szCs w:val="32"/>
    </w:rPr>
  </w:style>
  <w:style w:type="paragraph" w:customStyle="1" w:styleId="51">
    <w:name w:val="标题5"/>
    <w:basedOn w:val="3"/>
    <w:link w:val="5CharChar"/>
    <w:qFormat/>
    <w:rsid w:val="00AA703B"/>
    <w:pPr>
      <w:spacing w:line="413" w:lineRule="auto"/>
      <w:jc w:val="left"/>
    </w:pPr>
    <w:rPr>
      <w:rFonts w:ascii="Arial" w:eastAsiaTheme="minorEastAsia" w:hAnsi="Arial"/>
      <w:kern w:val="2"/>
      <w:sz w:val="24"/>
    </w:rPr>
  </w:style>
  <w:style w:type="character" w:customStyle="1" w:styleId="Charf1">
    <w:name w:val="引用 Char"/>
    <w:qFormat/>
    <w:rsid w:val="00AA703B"/>
    <w:rPr>
      <w:i/>
      <w:iCs/>
      <w:color w:val="000000"/>
    </w:rPr>
  </w:style>
  <w:style w:type="paragraph" w:styleId="aff7">
    <w:name w:val="Quote"/>
    <w:basedOn w:val="a"/>
    <w:next w:val="a"/>
    <w:link w:val="Char15"/>
    <w:qFormat/>
    <w:rsid w:val="00AA703B"/>
    <w:rPr>
      <w:rFonts w:asciiTheme="minorHAnsi" w:eastAsiaTheme="minorEastAsia" w:hAnsiTheme="minorHAnsi"/>
      <w:i/>
      <w:iCs/>
      <w:color w:val="000000"/>
      <w:kern w:val="2"/>
      <w:sz w:val="21"/>
      <w:szCs w:val="22"/>
    </w:rPr>
  </w:style>
  <w:style w:type="character" w:customStyle="1" w:styleId="Char15">
    <w:name w:val="引用 Char1"/>
    <w:basedOn w:val="a0"/>
    <w:link w:val="aff7"/>
    <w:uiPriority w:val="29"/>
    <w:qFormat/>
    <w:rsid w:val="00AA703B"/>
    <w:rPr>
      <w:rFonts w:ascii="宋体" w:eastAsia="宋体" w:hAnsi="宋体"/>
      <w:i/>
      <w:iCs/>
      <w:color w:val="000000" w:themeColor="text1"/>
      <w:kern w:val="0"/>
      <w:sz w:val="20"/>
      <w:szCs w:val="20"/>
    </w:rPr>
  </w:style>
  <w:style w:type="paragraph" w:customStyle="1" w:styleId="19">
    <w:name w:val="引用1"/>
    <w:basedOn w:val="a"/>
    <w:next w:val="a"/>
    <w:qFormat/>
    <w:rsid w:val="00AA703B"/>
    <w:rPr>
      <w:rFonts w:ascii="Calibri" w:hAnsi="Calibri" w:cs="Times New Roman"/>
      <w:i/>
      <w:iCs/>
      <w:color w:val="000000"/>
      <w:kern w:val="2"/>
      <w:sz w:val="21"/>
      <w:szCs w:val="22"/>
    </w:rPr>
  </w:style>
  <w:style w:type="character" w:customStyle="1" w:styleId="ask-title2">
    <w:name w:val="ask-title2"/>
    <w:qFormat/>
    <w:rsid w:val="00AA703B"/>
  </w:style>
  <w:style w:type="character" w:customStyle="1" w:styleId="Char16">
    <w:name w:val="正文文本 Char1"/>
    <w:qFormat/>
    <w:rsid w:val="00AA703B"/>
    <w:rPr>
      <w:kern w:val="2"/>
      <w:sz w:val="21"/>
      <w:szCs w:val="22"/>
    </w:rPr>
  </w:style>
  <w:style w:type="character" w:customStyle="1" w:styleId="1a">
    <w:name w:val="不明显强调1"/>
    <w:qFormat/>
    <w:rsid w:val="00AA703B"/>
    <w:rPr>
      <w:i/>
      <w:iCs/>
      <w:color w:val="808080"/>
    </w:rPr>
  </w:style>
  <w:style w:type="character" w:customStyle="1" w:styleId="1b">
    <w:name w:val="明显参考1"/>
    <w:qFormat/>
    <w:rsid w:val="00AA703B"/>
    <w:rPr>
      <w:b/>
      <w:bCs/>
      <w:smallCaps/>
      <w:color w:val="C0504D"/>
      <w:spacing w:val="5"/>
      <w:u w:val="single"/>
    </w:rPr>
  </w:style>
  <w:style w:type="character" w:customStyle="1" w:styleId="1c">
    <w:name w:val="书籍标题1"/>
    <w:qFormat/>
    <w:rsid w:val="00AA703B"/>
    <w:rPr>
      <w:b/>
      <w:bCs/>
      <w:smallCaps/>
      <w:spacing w:val="5"/>
    </w:rPr>
  </w:style>
  <w:style w:type="character" w:customStyle="1" w:styleId="Char17">
    <w:name w:val="日期 Char1"/>
    <w:qFormat/>
    <w:rsid w:val="00AA703B"/>
    <w:rPr>
      <w:kern w:val="2"/>
      <w:sz w:val="21"/>
      <w:szCs w:val="22"/>
    </w:rPr>
  </w:style>
  <w:style w:type="character" w:customStyle="1" w:styleId="1d">
    <w:name w:val="明显强调1"/>
    <w:qFormat/>
    <w:rsid w:val="00AA703B"/>
    <w:rPr>
      <w:b/>
      <w:bCs/>
      <w:i/>
      <w:iCs/>
      <w:color w:val="4F81BD"/>
    </w:rPr>
  </w:style>
  <w:style w:type="character" w:customStyle="1" w:styleId="textcontents">
    <w:name w:val="textcontents"/>
    <w:qFormat/>
    <w:rsid w:val="00AA703B"/>
    <w:rPr>
      <w:rFonts w:cs="Times New Roman"/>
    </w:rPr>
  </w:style>
  <w:style w:type="character" w:customStyle="1" w:styleId="1e">
    <w:name w:val="不明显参考1"/>
    <w:qFormat/>
    <w:rsid w:val="00AA703B"/>
    <w:rPr>
      <w:smallCaps/>
      <w:color w:val="C0504D"/>
      <w:u w:val="single"/>
    </w:rPr>
  </w:style>
  <w:style w:type="character" w:customStyle="1" w:styleId="CharChar0">
    <w:name w:val="批注文字 Char Char"/>
    <w:qFormat/>
    <w:rsid w:val="00AA703B"/>
    <w:rPr>
      <w:rFonts w:ascii="宋体" w:eastAsia="宋体" w:hAnsi="Times New Roman" w:cs="Times New Roman"/>
      <w:sz w:val="28"/>
      <w:szCs w:val="20"/>
    </w:rPr>
  </w:style>
  <w:style w:type="character" w:customStyle="1" w:styleId="Char18">
    <w:name w:val="文档结构图 Char1"/>
    <w:qFormat/>
    <w:rsid w:val="00AA703B"/>
    <w:rPr>
      <w:rFonts w:ascii="宋体"/>
      <w:kern w:val="2"/>
      <w:sz w:val="18"/>
      <w:szCs w:val="18"/>
    </w:rPr>
  </w:style>
  <w:style w:type="paragraph" w:customStyle="1" w:styleId="1f">
    <w:name w:val="修订1"/>
    <w:qFormat/>
    <w:rsid w:val="00AA703B"/>
    <w:rPr>
      <w:rFonts w:ascii="Times New Roman" w:eastAsia="宋体" w:hAnsi="Times New Roman" w:cs="Times New Roman"/>
      <w:kern w:val="2"/>
      <w:sz w:val="21"/>
      <w:szCs w:val="24"/>
    </w:rPr>
  </w:style>
  <w:style w:type="character" w:customStyle="1" w:styleId="Char19">
    <w:name w:val="标题 Char1"/>
    <w:uiPriority w:val="10"/>
    <w:qFormat/>
    <w:rsid w:val="00AA703B"/>
    <w:rPr>
      <w:rFonts w:ascii="Cambria" w:hAnsi="Cambria" w:cs="Times New Roman"/>
      <w:b/>
      <w:bCs/>
      <w:kern w:val="2"/>
      <w:sz w:val="32"/>
      <w:szCs w:val="32"/>
    </w:rPr>
  </w:style>
  <w:style w:type="character" w:customStyle="1" w:styleId="Char1a">
    <w:name w:val="副标题 Char1"/>
    <w:uiPriority w:val="11"/>
    <w:qFormat/>
    <w:rsid w:val="00AA703B"/>
    <w:rPr>
      <w:rFonts w:ascii="Cambria" w:hAnsi="Cambria" w:cs="Times New Roman"/>
      <w:b/>
      <w:bCs/>
      <w:kern w:val="28"/>
      <w:sz w:val="32"/>
      <w:szCs w:val="32"/>
    </w:rPr>
  </w:style>
  <w:style w:type="paragraph" w:customStyle="1" w:styleId="aff8">
    <w:name w:val="空半行"/>
    <w:basedOn w:val="a"/>
    <w:qFormat/>
    <w:rsid w:val="00AA703B"/>
    <w:pPr>
      <w:adjustRightInd w:val="0"/>
      <w:spacing w:line="120" w:lineRule="exact"/>
      <w:textAlignment w:val="baseline"/>
    </w:pPr>
    <w:rPr>
      <w:rFonts w:ascii="Times New Roman" w:eastAsia="仿宋_GB2312" w:hAnsi="Times New Roman" w:cs="Times New Roman"/>
      <w:color w:val="FFFFFF"/>
      <w:sz w:val="30"/>
    </w:rPr>
  </w:style>
  <w:style w:type="paragraph" w:styleId="aff9">
    <w:name w:val="No Spacing"/>
    <w:qFormat/>
    <w:rsid w:val="00AA703B"/>
    <w:pPr>
      <w:widowControl w:val="0"/>
      <w:jc w:val="both"/>
    </w:pPr>
    <w:rPr>
      <w:rFonts w:ascii="Calibri" w:eastAsia="宋体" w:hAnsi="Calibri" w:cs="Times New Roman"/>
      <w:kern w:val="2"/>
      <w:sz w:val="21"/>
      <w:szCs w:val="22"/>
    </w:rPr>
  </w:style>
  <w:style w:type="paragraph" w:customStyle="1" w:styleId="flNote">
    <w:name w:val="flNote"/>
    <w:basedOn w:val="a"/>
    <w:qFormat/>
    <w:rsid w:val="00AA703B"/>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3">
    <w:name w:val="正文2 Char"/>
    <w:link w:val="29"/>
    <w:qFormat/>
    <w:rsid w:val="00AA703B"/>
    <w:rPr>
      <w:rFonts w:ascii="楷体" w:eastAsia="楷体"/>
      <w:b/>
      <w:color w:val="0000FF"/>
    </w:rPr>
  </w:style>
  <w:style w:type="paragraph" w:customStyle="1" w:styleId="29">
    <w:name w:val="正文2"/>
    <w:link w:val="2Char3"/>
    <w:qFormat/>
    <w:rsid w:val="00AA703B"/>
    <w:pPr>
      <w:widowControl w:val="0"/>
      <w:adjustRightInd w:val="0"/>
      <w:snapToGrid w:val="0"/>
      <w:spacing w:line="360" w:lineRule="auto"/>
      <w:ind w:firstLineChars="200" w:firstLine="200"/>
      <w:jc w:val="both"/>
      <w:textAlignment w:val="baseline"/>
    </w:pPr>
    <w:rPr>
      <w:rFonts w:ascii="楷体" w:eastAsia="楷体"/>
      <w:b/>
      <w:color w:val="0000FF"/>
      <w:kern w:val="2"/>
      <w:sz w:val="21"/>
      <w:szCs w:val="22"/>
    </w:rPr>
  </w:style>
  <w:style w:type="paragraph" w:customStyle="1" w:styleId="p0">
    <w:name w:val="p0"/>
    <w:basedOn w:val="a"/>
    <w:qFormat/>
    <w:rsid w:val="00AA703B"/>
    <w:pPr>
      <w:widowControl/>
      <w:spacing w:before="100" w:beforeAutospacing="1" w:after="100" w:afterAutospacing="1"/>
      <w:jc w:val="left"/>
    </w:pPr>
    <w:rPr>
      <w:rFonts w:cs="宋体"/>
      <w:sz w:val="24"/>
      <w:szCs w:val="24"/>
    </w:rPr>
  </w:style>
  <w:style w:type="character" w:customStyle="1" w:styleId="2a">
    <w:name w:val="正文文本 (2)_"/>
    <w:link w:val="211"/>
    <w:uiPriority w:val="99"/>
    <w:qFormat/>
    <w:locked/>
    <w:rsid w:val="00AA703B"/>
    <w:rPr>
      <w:rFonts w:ascii="MingLiU" w:eastAsia="MingLiU" w:cs="MingLiU"/>
      <w:spacing w:val="20"/>
      <w:sz w:val="22"/>
      <w:shd w:val="clear" w:color="auto" w:fill="FFFFFF"/>
    </w:rPr>
  </w:style>
  <w:style w:type="paragraph" w:customStyle="1" w:styleId="211">
    <w:name w:val="正文文本 (2)1"/>
    <w:basedOn w:val="a"/>
    <w:link w:val="2a"/>
    <w:uiPriority w:val="99"/>
    <w:qFormat/>
    <w:rsid w:val="00AA703B"/>
    <w:pPr>
      <w:shd w:val="clear" w:color="auto" w:fill="FFFFFF"/>
      <w:spacing w:before="300" w:line="439" w:lineRule="exact"/>
      <w:jc w:val="distribute"/>
    </w:pPr>
    <w:rPr>
      <w:rFonts w:ascii="MingLiU" w:eastAsia="MingLiU" w:hAnsiTheme="minorHAnsi" w:cs="MingLiU"/>
      <w:spacing w:val="20"/>
      <w:kern w:val="2"/>
      <w:sz w:val="22"/>
      <w:szCs w:val="22"/>
    </w:rPr>
  </w:style>
  <w:style w:type="character" w:customStyle="1" w:styleId="20pt5">
    <w:name w:val="正文文本 (2) + 间距 0 pt5"/>
    <w:uiPriority w:val="99"/>
    <w:qFormat/>
    <w:rsid w:val="00AA703B"/>
    <w:rPr>
      <w:rFonts w:ascii="MingLiU" w:eastAsia="MingLiU" w:cs="MingLiU"/>
      <w:spacing w:val="0"/>
      <w:sz w:val="22"/>
      <w:shd w:val="clear" w:color="auto" w:fill="FFFFFF"/>
    </w:rPr>
  </w:style>
  <w:style w:type="character" w:customStyle="1" w:styleId="Char21">
    <w:name w:val="明显引用 Char2"/>
    <w:basedOn w:val="a0"/>
    <w:uiPriority w:val="30"/>
    <w:qFormat/>
    <w:rsid w:val="00AA703B"/>
    <w:rPr>
      <w:b/>
      <w:bCs/>
      <w:i/>
      <w:iCs/>
      <w:color w:val="4F81BD" w:themeColor="accent1"/>
    </w:rPr>
  </w:style>
  <w:style w:type="character" w:customStyle="1" w:styleId="Char22">
    <w:name w:val="引用 Char2"/>
    <w:basedOn w:val="a0"/>
    <w:uiPriority w:val="29"/>
    <w:qFormat/>
    <w:rsid w:val="00AA703B"/>
    <w:rPr>
      <w:i/>
      <w:iCs/>
      <w:color w:val="000000" w:themeColor="text1"/>
    </w:rPr>
  </w:style>
  <w:style w:type="character" w:customStyle="1" w:styleId="HTMLChar">
    <w:name w:val="HTML 预设格式 Char"/>
    <w:basedOn w:val="a0"/>
    <w:link w:val="HTML"/>
    <w:qFormat/>
    <w:rsid w:val="00AA703B"/>
    <w:rPr>
      <w:rFonts w:ascii="Arial" w:eastAsia="宋体" w:hAnsi="Arial" w:cs="Times New Roman"/>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854516146@qq.com" TargetMode="External"/><Relationship Id="rId17" Type="http://schemas.openxmlformats.org/officeDocument/2006/relationships/hyperlink" Target="mailto:864289774@qq.com"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sxt.gov.cn/&#65289;&#20013;&#34987;&#21015;&#20837;&#20005;&#37325;&#36829;&#27861;&#22833;&#20449;&#20225;&#19994;"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package" Target="embeddings/Microsoft_Office_Excel____1.xlsx"/><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35</Pages>
  <Words>2588</Words>
  <Characters>14758</Characters>
  <Application>Microsoft Office Word</Application>
  <DocSecurity>0</DocSecurity>
  <Lines>122</Lines>
  <Paragraphs>34</Paragraphs>
  <ScaleCrop>false</ScaleCrop>
  <Company>微软中国</Company>
  <LinksUpToDate>false</LinksUpToDate>
  <CharactersWithSpaces>17312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Microsoft</cp:lastModifiedBy>
  <cp:revision>94</cp:revision>
  <dcterms:created xsi:type="dcterms:W3CDTF">2024-05-07T15:11:00Z</dcterms:created>
  <dcterms:modified xsi:type="dcterms:W3CDTF">2026-01-21T08:09:00Z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FB0EC94356DE408C927BC98B1E003E35_13</vt:lpwstr>
  </property>
  <property fmtid="{D5CDD505-2E9C-101B-9397-08002B2CF9AE}" pid="4" name="KSOTemplateDocerSaveRecord">
    <vt:lpwstr>eyJoZGlkIjoiMWIxNTdiZTBlNzU5ZTY4M2YzZmNlNmE3MThiYmQ2MTAiLCJ1c2VySWQiOiIyNzQwNTY4NDQifQ==</vt:lpwstr>
  </property>
</Properties>
</file>